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91CC3" w14:textId="77777777" w:rsidR="00205264" w:rsidRPr="00884D4C" w:rsidRDefault="00205264" w:rsidP="0056644B">
      <w:pPr>
        <w:spacing w:after="0" w:line="240" w:lineRule="auto"/>
        <w:jc w:val="center"/>
        <w:outlineLvl w:val="1"/>
        <w:rPr>
          <w:rFonts w:ascii="Cambria" w:eastAsia="Times New Roman" w:hAnsi="Cambria" w:cs="Times New Roman"/>
          <w:b/>
          <w:bCs/>
          <w:sz w:val="24"/>
          <w:szCs w:val="24"/>
        </w:rPr>
      </w:pPr>
      <w:r w:rsidRPr="00884D4C">
        <w:rPr>
          <w:rFonts w:ascii="Cambria" w:eastAsia="Times New Roman" w:hAnsi="Cambria" w:cs="Times New Roman"/>
          <w:b/>
          <w:bCs/>
          <w:sz w:val="24"/>
          <w:szCs w:val="24"/>
        </w:rPr>
        <w:t>TERMS OF REFERENCE</w:t>
      </w:r>
    </w:p>
    <w:p w14:paraId="04315264" w14:textId="77777777" w:rsidR="00205264" w:rsidRPr="00884D4C" w:rsidRDefault="00205264" w:rsidP="0056644B">
      <w:pPr>
        <w:spacing w:after="0" w:line="240" w:lineRule="auto"/>
        <w:rPr>
          <w:rFonts w:ascii="Cambria" w:eastAsia="Times New Roman" w:hAnsi="Cambria" w:cs="Times New Roman"/>
          <w:sz w:val="24"/>
          <w:szCs w:val="24"/>
        </w:rPr>
      </w:pPr>
      <w:r w:rsidRPr="00884D4C">
        <w:rPr>
          <w:rFonts w:ascii="Cambria" w:eastAsia="Times New Roman" w:hAnsi="Cambria" w:cs="Times New Roman"/>
          <w:b/>
          <w:bCs/>
          <w:sz w:val="24"/>
          <w:szCs w:val="24"/>
        </w:rPr>
        <w:t>Position:</w:t>
      </w:r>
      <w:r w:rsidRPr="00884D4C">
        <w:rPr>
          <w:rFonts w:ascii="Cambria" w:eastAsia="Times New Roman" w:hAnsi="Cambria" w:cs="Times New Roman"/>
          <w:sz w:val="24"/>
          <w:szCs w:val="24"/>
        </w:rPr>
        <w:t xml:space="preserve"> Financial Specialist</w:t>
      </w:r>
      <w:r w:rsidRPr="00884D4C">
        <w:rPr>
          <w:rFonts w:ascii="Cambria" w:eastAsia="Times New Roman" w:hAnsi="Cambria" w:cs="Times New Roman"/>
          <w:sz w:val="24"/>
          <w:szCs w:val="24"/>
        </w:rPr>
        <w:br/>
      </w:r>
      <w:r w:rsidRPr="00884D4C">
        <w:rPr>
          <w:rFonts w:ascii="Cambria" w:eastAsia="Times New Roman" w:hAnsi="Cambria" w:cs="Times New Roman"/>
          <w:b/>
          <w:bCs/>
          <w:sz w:val="24"/>
          <w:szCs w:val="24"/>
        </w:rPr>
        <w:t>Organization:</w:t>
      </w:r>
      <w:r w:rsidRPr="00884D4C">
        <w:rPr>
          <w:rFonts w:ascii="Cambria" w:eastAsia="Times New Roman" w:hAnsi="Cambria" w:cs="Times New Roman"/>
          <w:sz w:val="24"/>
          <w:szCs w:val="24"/>
        </w:rPr>
        <w:t xml:space="preserve"> Center for Health Policies and Studies (PAS Center)</w:t>
      </w:r>
      <w:r w:rsidRPr="00884D4C">
        <w:rPr>
          <w:rFonts w:ascii="Cambria" w:eastAsia="Times New Roman" w:hAnsi="Cambria" w:cs="Times New Roman"/>
          <w:sz w:val="24"/>
          <w:szCs w:val="24"/>
        </w:rPr>
        <w:br/>
      </w:r>
      <w:r w:rsidRPr="00884D4C">
        <w:rPr>
          <w:rFonts w:ascii="Cambria" w:eastAsia="Times New Roman" w:hAnsi="Cambria" w:cs="Times New Roman"/>
          <w:b/>
          <w:bCs/>
          <w:sz w:val="24"/>
          <w:szCs w:val="24"/>
        </w:rPr>
        <w:t>Contract Type:</w:t>
      </w:r>
      <w:r w:rsidRPr="00884D4C">
        <w:rPr>
          <w:rFonts w:ascii="Cambria" w:eastAsia="Times New Roman" w:hAnsi="Cambria" w:cs="Times New Roman"/>
          <w:sz w:val="24"/>
          <w:szCs w:val="24"/>
        </w:rPr>
        <w:t xml:space="preserve"> Individual employment/service contract</w:t>
      </w:r>
      <w:r w:rsidRPr="00884D4C">
        <w:rPr>
          <w:rFonts w:ascii="Cambria" w:eastAsia="Times New Roman" w:hAnsi="Cambria" w:cs="Times New Roman"/>
          <w:sz w:val="24"/>
          <w:szCs w:val="24"/>
        </w:rPr>
        <w:br/>
      </w:r>
      <w:r w:rsidRPr="00884D4C">
        <w:rPr>
          <w:rFonts w:ascii="Cambria" w:eastAsia="Times New Roman" w:hAnsi="Cambria" w:cs="Times New Roman"/>
          <w:b/>
          <w:bCs/>
          <w:sz w:val="24"/>
          <w:szCs w:val="24"/>
        </w:rPr>
        <w:t>Duration:</w:t>
      </w:r>
      <w:r w:rsidRPr="00884D4C">
        <w:rPr>
          <w:rFonts w:ascii="Cambria" w:eastAsia="Times New Roman" w:hAnsi="Cambria" w:cs="Times New Roman"/>
          <w:sz w:val="24"/>
          <w:szCs w:val="24"/>
        </w:rPr>
        <w:t xml:space="preserve"> Initially 12 months, with possible extension based on performance and organizational needs</w:t>
      </w:r>
      <w:r w:rsidRPr="00884D4C">
        <w:rPr>
          <w:rFonts w:ascii="Cambria" w:eastAsia="Times New Roman" w:hAnsi="Cambria" w:cs="Times New Roman"/>
          <w:sz w:val="24"/>
          <w:szCs w:val="24"/>
        </w:rPr>
        <w:br/>
      </w:r>
      <w:r w:rsidRPr="00884D4C">
        <w:rPr>
          <w:rFonts w:ascii="Cambria" w:eastAsia="Times New Roman" w:hAnsi="Cambria" w:cs="Times New Roman"/>
          <w:b/>
          <w:bCs/>
          <w:sz w:val="24"/>
          <w:szCs w:val="24"/>
        </w:rPr>
        <w:t>Location:</w:t>
      </w:r>
      <w:r w:rsidRPr="00884D4C">
        <w:rPr>
          <w:rFonts w:ascii="Cambria" w:eastAsia="Times New Roman" w:hAnsi="Cambria" w:cs="Times New Roman"/>
          <w:sz w:val="24"/>
          <w:szCs w:val="24"/>
        </w:rPr>
        <w:t xml:space="preserve"> Chișinău, Republic of Moldova</w:t>
      </w:r>
    </w:p>
    <w:p w14:paraId="6A7EBEF9" w14:textId="77777777" w:rsidR="0056644B" w:rsidRPr="00884D4C" w:rsidRDefault="0056644B" w:rsidP="0056644B">
      <w:pPr>
        <w:spacing w:after="0" w:line="240" w:lineRule="auto"/>
        <w:rPr>
          <w:rFonts w:ascii="Cambria" w:eastAsia="Times New Roman" w:hAnsi="Cambria" w:cs="Times New Roman"/>
          <w:sz w:val="24"/>
          <w:szCs w:val="24"/>
        </w:rPr>
      </w:pPr>
    </w:p>
    <w:p w14:paraId="6FEE02BC" w14:textId="17FA9136" w:rsidR="00205264" w:rsidRPr="00884D4C" w:rsidRDefault="00205264" w:rsidP="0056644B">
      <w:pPr>
        <w:spacing w:after="0" w:line="240" w:lineRule="auto"/>
        <w:jc w:val="both"/>
        <w:outlineLvl w:val="2"/>
        <w:rPr>
          <w:rFonts w:ascii="Cambria" w:eastAsia="Times New Roman" w:hAnsi="Cambria" w:cs="Times New Roman"/>
          <w:b/>
          <w:bCs/>
          <w:sz w:val="24"/>
          <w:szCs w:val="24"/>
        </w:rPr>
      </w:pPr>
      <w:r w:rsidRPr="00884D4C">
        <w:rPr>
          <w:rFonts w:ascii="Cambria" w:eastAsia="Times New Roman" w:hAnsi="Cambria" w:cs="Times New Roman"/>
          <w:b/>
          <w:bCs/>
          <w:sz w:val="24"/>
          <w:szCs w:val="24"/>
        </w:rPr>
        <w:t>1. Background</w:t>
      </w:r>
    </w:p>
    <w:p w14:paraId="7C06AF04" w14:textId="77777777" w:rsidR="0056644B" w:rsidRPr="00884D4C" w:rsidRDefault="0056644B" w:rsidP="0056644B">
      <w:pPr>
        <w:spacing w:after="0" w:line="240" w:lineRule="auto"/>
        <w:jc w:val="both"/>
        <w:rPr>
          <w:rFonts w:ascii="Cambria" w:hAnsi="Cambria"/>
          <w:sz w:val="24"/>
          <w:szCs w:val="24"/>
        </w:rPr>
      </w:pPr>
      <w:r w:rsidRPr="00884D4C">
        <w:rPr>
          <w:rFonts w:ascii="Cambria" w:hAnsi="Cambria"/>
          <w:sz w:val="24"/>
          <w:szCs w:val="24"/>
        </w:rPr>
        <w:t>The Center for Health Policies and Studies (PAS Center) is a regional, non-governmental, independent, and non-profit organization in Moldova, with highly qualified and professional staff who have been active in the fields of health and social protection for many years.</w:t>
      </w:r>
    </w:p>
    <w:p w14:paraId="27752371" w14:textId="77777777" w:rsidR="0056644B" w:rsidRPr="00884D4C" w:rsidRDefault="0056644B" w:rsidP="0056644B">
      <w:pPr>
        <w:spacing w:after="0" w:line="240" w:lineRule="auto"/>
        <w:jc w:val="both"/>
        <w:rPr>
          <w:rFonts w:ascii="Cambria" w:hAnsi="Cambria"/>
          <w:sz w:val="24"/>
          <w:szCs w:val="24"/>
        </w:rPr>
      </w:pPr>
      <w:r w:rsidRPr="00884D4C">
        <w:rPr>
          <w:rFonts w:ascii="Cambria" w:hAnsi="Cambria"/>
          <w:sz w:val="24"/>
          <w:szCs w:val="24"/>
        </w:rPr>
        <w:t xml:space="preserve">In collaboration with the Ministry of Health, the Ministry of Labor and Social Protection, the World Health Organization, "Nicolae </w:t>
      </w:r>
      <w:proofErr w:type="spellStart"/>
      <w:r w:rsidRPr="00884D4C">
        <w:rPr>
          <w:rFonts w:ascii="Cambria" w:hAnsi="Cambria"/>
          <w:sz w:val="24"/>
          <w:szCs w:val="24"/>
        </w:rPr>
        <w:t>Testemițanu</w:t>
      </w:r>
      <w:proofErr w:type="spellEnd"/>
      <w:r w:rsidRPr="00884D4C">
        <w:rPr>
          <w:rFonts w:ascii="Cambria" w:hAnsi="Cambria"/>
          <w:sz w:val="24"/>
          <w:szCs w:val="24"/>
        </w:rPr>
        <w:t>" State University of Medicine and Pharmacy, the School of Public Health Management, local public authorities, local NGOs, and other national and international partners, the PAS Center successfully implements health programs; builds capacity in tuberculosis control, HIV/AIDS, and other social diseases; develops and conducts studies and research in public health; and designs and implements communication campaigns.</w:t>
      </w:r>
    </w:p>
    <w:p w14:paraId="53DD6A9C" w14:textId="77777777" w:rsidR="0056644B" w:rsidRPr="00884D4C" w:rsidRDefault="0056644B" w:rsidP="0056644B">
      <w:pPr>
        <w:spacing w:after="0" w:line="240" w:lineRule="auto"/>
        <w:jc w:val="both"/>
        <w:rPr>
          <w:rFonts w:ascii="Cambria" w:hAnsi="Cambria"/>
          <w:sz w:val="24"/>
          <w:szCs w:val="24"/>
        </w:rPr>
      </w:pPr>
      <w:r w:rsidRPr="00884D4C">
        <w:rPr>
          <w:rFonts w:ascii="Cambria" w:hAnsi="Cambria"/>
          <w:sz w:val="24"/>
          <w:szCs w:val="24"/>
        </w:rPr>
        <w:t>These projects are funded by the Global Fund to Fight AIDS, Tuberculosis and Malaria, the Stop TB Partnership, the World Bank, the European Commission, the Soros Foundation-Moldova, UNICEF Moldova, the Swiss Agency for Development and Cooperation, the Japan Social Development Fund, Bloomberg Philanthropies (Campaign for Tobacco-Free Kids and Tobacco-Free Kids Action Fund), and others.</w:t>
      </w:r>
    </w:p>
    <w:p w14:paraId="704FC43A" w14:textId="045E6787" w:rsidR="0056644B" w:rsidRPr="00884D4C" w:rsidRDefault="0056644B" w:rsidP="0056644B">
      <w:pPr>
        <w:spacing w:after="0" w:line="240" w:lineRule="auto"/>
        <w:jc w:val="both"/>
        <w:rPr>
          <w:rFonts w:ascii="Cambria" w:hAnsi="Cambria"/>
          <w:sz w:val="24"/>
          <w:szCs w:val="24"/>
        </w:rPr>
      </w:pPr>
      <w:r w:rsidRPr="00884D4C">
        <w:rPr>
          <w:rFonts w:ascii="Cambria" w:hAnsi="Cambria"/>
          <w:sz w:val="24"/>
          <w:szCs w:val="24"/>
        </w:rPr>
        <w:t>To ensure the successful implementation of its projects, the PAS Center intends to hire a Financial Specialist.</w:t>
      </w:r>
    </w:p>
    <w:p w14:paraId="64EB7084" w14:textId="77777777" w:rsidR="0056644B" w:rsidRPr="00884D4C" w:rsidRDefault="0056644B" w:rsidP="0056644B">
      <w:pPr>
        <w:spacing w:after="0" w:line="240" w:lineRule="auto"/>
        <w:jc w:val="both"/>
        <w:rPr>
          <w:rFonts w:ascii="Cambria" w:hAnsi="Cambria"/>
          <w:sz w:val="24"/>
          <w:szCs w:val="24"/>
        </w:rPr>
      </w:pPr>
    </w:p>
    <w:p w14:paraId="1250605C" w14:textId="065E0FD8" w:rsidR="00205264" w:rsidRPr="00884D4C" w:rsidRDefault="00205264" w:rsidP="0056644B">
      <w:pPr>
        <w:spacing w:after="0" w:line="240" w:lineRule="auto"/>
        <w:jc w:val="both"/>
        <w:outlineLvl w:val="2"/>
        <w:rPr>
          <w:rFonts w:ascii="Cambria" w:eastAsia="Times New Roman" w:hAnsi="Cambria" w:cs="Times New Roman"/>
          <w:b/>
          <w:bCs/>
          <w:sz w:val="24"/>
          <w:szCs w:val="24"/>
        </w:rPr>
      </w:pPr>
      <w:r w:rsidRPr="00884D4C">
        <w:rPr>
          <w:rFonts w:ascii="Cambria" w:eastAsia="Times New Roman" w:hAnsi="Cambria" w:cs="Times New Roman"/>
          <w:b/>
          <w:bCs/>
          <w:sz w:val="24"/>
          <w:szCs w:val="24"/>
        </w:rPr>
        <w:t>2. Objective of the Position</w:t>
      </w:r>
    </w:p>
    <w:p w14:paraId="308D59C0" w14:textId="77777777" w:rsidR="00205264" w:rsidRPr="00884D4C" w:rsidRDefault="00205264" w:rsidP="0056644B">
      <w:pPr>
        <w:spacing w:after="0" w:line="240" w:lineRule="auto"/>
        <w:jc w:val="both"/>
        <w:rPr>
          <w:rFonts w:ascii="Cambria" w:eastAsia="Times New Roman" w:hAnsi="Cambria" w:cs="Times New Roman"/>
          <w:sz w:val="24"/>
          <w:szCs w:val="24"/>
        </w:rPr>
      </w:pPr>
      <w:r w:rsidRPr="00884D4C">
        <w:rPr>
          <w:rFonts w:ascii="Cambria" w:eastAsia="Times New Roman" w:hAnsi="Cambria" w:cs="Times New Roman"/>
          <w:sz w:val="24"/>
          <w:szCs w:val="24"/>
        </w:rPr>
        <w:t>The Financial Specialist will be responsible for financial planning and budget monitoring, reviewing financial reports from subcontractors and partners, preparing internal and donor financial reports, managing asset records, and providing support in accounting and reporting activities in accordance with national legislation and donor requirements.</w:t>
      </w:r>
    </w:p>
    <w:p w14:paraId="6D625FD0" w14:textId="77777777" w:rsidR="0056644B" w:rsidRPr="00884D4C" w:rsidRDefault="0056644B" w:rsidP="0056644B">
      <w:pPr>
        <w:spacing w:after="0" w:line="240" w:lineRule="auto"/>
        <w:jc w:val="both"/>
        <w:rPr>
          <w:rFonts w:ascii="Cambria" w:eastAsia="Times New Roman" w:hAnsi="Cambria" w:cs="Times New Roman"/>
          <w:sz w:val="24"/>
          <w:szCs w:val="24"/>
        </w:rPr>
      </w:pPr>
    </w:p>
    <w:p w14:paraId="0874EC0E" w14:textId="4DEED5F9" w:rsidR="00205264" w:rsidRPr="00884D4C" w:rsidRDefault="00205264" w:rsidP="0056644B">
      <w:pPr>
        <w:spacing w:after="0" w:line="240" w:lineRule="auto"/>
        <w:jc w:val="both"/>
        <w:outlineLvl w:val="2"/>
        <w:rPr>
          <w:rFonts w:ascii="Cambria" w:eastAsia="Times New Roman" w:hAnsi="Cambria" w:cs="Times New Roman"/>
          <w:b/>
          <w:bCs/>
          <w:sz w:val="24"/>
          <w:szCs w:val="24"/>
        </w:rPr>
      </w:pPr>
      <w:r w:rsidRPr="00884D4C">
        <w:rPr>
          <w:rFonts w:ascii="Cambria" w:eastAsia="Times New Roman" w:hAnsi="Cambria" w:cs="Times New Roman"/>
          <w:b/>
          <w:bCs/>
          <w:sz w:val="24"/>
          <w:szCs w:val="24"/>
        </w:rPr>
        <w:t>3. Main Responsibilities</w:t>
      </w:r>
    </w:p>
    <w:p w14:paraId="08909394"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Prepare and update financial plans and project budgets, in collaboration with project managers and the technical team.</w:t>
      </w:r>
    </w:p>
    <w:p w14:paraId="2D7A5AFA"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Monitor budget execution and analyze variances against the approved plan.</w:t>
      </w:r>
    </w:p>
    <w:p w14:paraId="4A00E3DD"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Review financial reports submitted by subcontractors and partners, including supporting documents, for compliance with contractual and donor requirements.</w:t>
      </w:r>
    </w:p>
    <w:p w14:paraId="1F327439"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Prepare and submit internal and donor financial reports within the agreed deadlines.</w:t>
      </w:r>
    </w:p>
    <w:p w14:paraId="6DA16780"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Prepare financial documentation for reimbursements and disbursements, including expense sheets, payment orders, and transfer requests.</w:t>
      </w:r>
    </w:p>
    <w:p w14:paraId="640C8D90"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Work with the accounting team to ensure accurate recording of transactions and reconciliation of project accounts.</w:t>
      </w:r>
    </w:p>
    <w:p w14:paraId="509FB516"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Ensure compliance with internal procedures and donor requirements in managing funds.</w:t>
      </w:r>
    </w:p>
    <w:p w14:paraId="19F2FCCA"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Participate in the preparation of documentation for audits and support internal and external audit processes.</w:t>
      </w:r>
    </w:p>
    <w:p w14:paraId="19D88529"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lastRenderedPageBreak/>
        <w:t>Manage the asset records of the PAS Center and assets transferred to beneficiaries, including:</w:t>
      </w:r>
    </w:p>
    <w:p w14:paraId="22793D14" w14:textId="77777777" w:rsidR="00205264" w:rsidRPr="00884D4C" w:rsidRDefault="00205264" w:rsidP="00884D4C">
      <w:pPr>
        <w:numPr>
          <w:ilvl w:val="1"/>
          <w:numId w:val="5"/>
        </w:numPr>
        <w:spacing w:after="0" w:line="240" w:lineRule="auto"/>
        <w:ind w:left="426"/>
        <w:jc w:val="both"/>
        <w:rPr>
          <w:rFonts w:ascii="Cambria" w:eastAsia="Times New Roman" w:hAnsi="Cambria" w:cs="Times New Roman"/>
          <w:sz w:val="24"/>
          <w:szCs w:val="24"/>
        </w:rPr>
      </w:pPr>
      <w:r w:rsidRPr="00884D4C">
        <w:rPr>
          <w:rFonts w:ascii="Cambria" w:eastAsia="Times New Roman" w:hAnsi="Cambria" w:cs="Times New Roman"/>
          <w:sz w:val="24"/>
          <w:szCs w:val="24"/>
        </w:rPr>
        <w:t>Maintaining the asset register;</w:t>
      </w:r>
    </w:p>
    <w:p w14:paraId="2028F12C" w14:textId="77777777" w:rsidR="00205264" w:rsidRPr="00884D4C" w:rsidRDefault="00205264" w:rsidP="00884D4C">
      <w:pPr>
        <w:numPr>
          <w:ilvl w:val="1"/>
          <w:numId w:val="5"/>
        </w:numPr>
        <w:spacing w:after="0" w:line="240" w:lineRule="auto"/>
        <w:ind w:left="426"/>
        <w:jc w:val="both"/>
        <w:rPr>
          <w:rFonts w:ascii="Cambria" w:eastAsia="Times New Roman" w:hAnsi="Cambria" w:cs="Times New Roman"/>
          <w:sz w:val="24"/>
          <w:szCs w:val="24"/>
        </w:rPr>
      </w:pPr>
      <w:r w:rsidRPr="00884D4C">
        <w:rPr>
          <w:rFonts w:ascii="Cambria" w:eastAsia="Times New Roman" w:hAnsi="Cambria" w:cs="Times New Roman"/>
          <w:sz w:val="24"/>
          <w:szCs w:val="24"/>
        </w:rPr>
        <w:t>Performing periodic inventories;</w:t>
      </w:r>
    </w:p>
    <w:p w14:paraId="5DB8F4B5" w14:textId="77777777" w:rsidR="00205264" w:rsidRPr="00884D4C" w:rsidRDefault="00205264" w:rsidP="00884D4C">
      <w:pPr>
        <w:numPr>
          <w:ilvl w:val="1"/>
          <w:numId w:val="5"/>
        </w:numPr>
        <w:spacing w:after="0" w:line="240" w:lineRule="auto"/>
        <w:ind w:left="426"/>
        <w:jc w:val="both"/>
        <w:rPr>
          <w:rFonts w:ascii="Cambria" w:eastAsia="Times New Roman" w:hAnsi="Cambria" w:cs="Times New Roman"/>
          <w:sz w:val="24"/>
          <w:szCs w:val="24"/>
        </w:rPr>
      </w:pPr>
      <w:r w:rsidRPr="00884D4C">
        <w:rPr>
          <w:rFonts w:ascii="Cambria" w:eastAsia="Times New Roman" w:hAnsi="Cambria" w:cs="Times New Roman"/>
          <w:sz w:val="24"/>
          <w:szCs w:val="24"/>
        </w:rPr>
        <w:t>Verifying transfer/acceptance documentation and ensuring correct accounting entries.</w:t>
      </w:r>
    </w:p>
    <w:p w14:paraId="1B90A7C9"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Maintain complete and accurate financial and asset records, accessible for review and reporting.</w:t>
      </w:r>
    </w:p>
    <w:p w14:paraId="1781904E" w14:textId="77777777" w:rsidR="00205264" w:rsidRPr="00884D4C" w:rsidRDefault="00205264" w:rsidP="0056644B">
      <w:pPr>
        <w:numPr>
          <w:ilvl w:val="0"/>
          <w:numId w:val="1"/>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Communicate regularly with partners and donors on relevant financial and asset-related matters.</w:t>
      </w:r>
    </w:p>
    <w:p w14:paraId="3A4C2EEA" w14:textId="77777777" w:rsidR="00884D4C" w:rsidRPr="00884D4C" w:rsidRDefault="00884D4C" w:rsidP="00884D4C">
      <w:pPr>
        <w:spacing w:after="0" w:line="240" w:lineRule="auto"/>
        <w:jc w:val="both"/>
        <w:rPr>
          <w:rFonts w:ascii="Cambria" w:eastAsia="Times New Roman" w:hAnsi="Cambria" w:cs="Times New Roman"/>
          <w:sz w:val="24"/>
          <w:szCs w:val="24"/>
        </w:rPr>
      </w:pPr>
    </w:p>
    <w:p w14:paraId="1FF1AB26" w14:textId="6075B033" w:rsidR="00205264" w:rsidRPr="00884D4C" w:rsidRDefault="00205264" w:rsidP="0056644B">
      <w:pPr>
        <w:spacing w:after="0" w:line="240" w:lineRule="auto"/>
        <w:jc w:val="both"/>
        <w:outlineLvl w:val="2"/>
        <w:rPr>
          <w:rFonts w:ascii="Cambria" w:eastAsia="Times New Roman" w:hAnsi="Cambria" w:cs="Times New Roman"/>
          <w:b/>
          <w:bCs/>
          <w:sz w:val="24"/>
          <w:szCs w:val="24"/>
        </w:rPr>
      </w:pPr>
      <w:r w:rsidRPr="00884D4C">
        <w:rPr>
          <w:rFonts w:ascii="Cambria" w:eastAsia="Times New Roman" w:hAnsi="Cambria" w:cs="Times New Roman"/>
          <w:b/>
          <w:bCs/>
          <w:sz w:val="24"/>
          <w:szCs w:val="24"/>
        </w:rPr>
        <w:t>4. Qualification Requirements</w:t>
      </w:r>
    </w:p>
    <w:p w14:paraId="153F89FA" w14:textId="77777777" w:rsidR="00205264" w:rsidRPr="00884D4C" w:rsidRDefault="00205264" w:rsidP="0056644B">
      <w:pPr>
        <w:spacing w:after="0" w:line="240" w:lineRule="auto"/>
        <w:jc w:val="both"/>
        <w:rPr>
          <w:rFonts w:ascii="Cambria" w:eastAsia="Times New Roman" w:hAnsi="Cambria" w:cs="Times New Roman"/>
          <w:sz w:val="24"/>
          <w:szCs w:val="24"/>
        </w:rPr>
      </w:pPr>
      <w:r w:rsidRPr="00884D4C">
        <w:rPr>
          <w:rFonts w:ascii="Cambria" w:eastAsia="Times New Roman" w:hAnsi="Cambria" w:cs="Times New Roman"/>
          <w:b/>
          <w:bCs/>
          <w:sz w:val="24"/>
          <w:szCs w:val="24"/>
        </w:rPr>
        <w:t>Education and Experience:</w:t>
      </w:r>
    </w:p>
    <w:p w14:paraId="419D0600" w14:textId="77777777" w:rsidR="00205264" w:rsidRPr="00884D4C" w:rsidRDefault="00205264" w:rsidP="0056644B">
      <w:pPr>
        <w:numPr>
          <w:ilvl w:val="0"/>
          <w:numId w:val="2"/>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University degree in economics, finance, accounting, or related fields.</w:t>
      </w:r>
    </w:p>
    <w:p w14:paraId="3FFC0119" w14:textId="77777777" w:rsidR="00205264" w:rsidRPr="00884D4C" w:rsidRDefault="00205264" w:rsidP="0056644B">
      <w:pPr>
        <w:numPr>
          <w:ilvl w:val="0"/>
          <w:numId w:val="2"/>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Minimum of 3 years of relevant experience in financial planning, budgeting, reporting, or accounting.</w:t>
      </w:r>
    </w:p>
    <w:p w14:paraId="41C2E06B" w14:textId="77777777" w:rsidR="00205264" w:rsidRPr="00884D4C" w:rsidRDefault="00205264" w:rsidP="0056644B">
      <w:pPr>
        <w:numPr>
          <w:ilvl w:val="0"/>
          <w:numId w:val="2"/>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Experience in managing donor-funded projects – an advantage.</w:t>
      </w:r>
    </w:p>
    <w:p w14:paraId="6C283585" w14:textId="77777777" w:rsidR="00205264" w:rsidRPr="00884D4C" w:rsidRDefault="00205264" w:rsidP="0056644B">
      <w:pPr>
        <w:spacing w:after="0" w:line="240" w:lineRule="auto"/>
        <w:jc w:val="both"/>
        <w:rPr>
          <w:rFonts w:ascii="Cambria" w:eastAsia="Times New Roman" w:hAnsi="Cambria" w:cs="Times New Roman"/>
          <w:sz w:val="24"/>
          <w:szCs w:val="24"/>
        </w:rPr>
      </w:pPr>
      <w:r w:rsidRPr="00884D4C">
        <w:rPr>
          <w:rFonts w:ascii="Cambria" w:eastAsia="Times New Roman" w:hAnsi="Cambria" w:cs="Times New Roman"/>
          <w:b/>
          <w:bCs/>
          <w:sz w:val="24"/>
          <w:szCs w:val="24"/>
        </w:rPr>
        <w:t>Knowledge and Skills:</w:t>
      </w:r>
    </w:p>
    <w:p w14:paraId="5D9A288D" w14:textId="77777777" w:rsidR="00205264" w:rsidRPr="00884D4C" w:rsidRDefault="00205264" w:rsidP="0056644B">
      <w:pPr>
        <w:numPr>
          <w:ilvl w:val="0"/>
          <w:numId w:val="3"/>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Strong knowledge of accounting, financial reporting, and asset management in accordance with national standards; knowledge of international standards is an advantage.</w:t>
      </w:r>
    </w:p>
    <w:p w14:paraId="7E127F29" w14:textId="77777777" w:rsidR="00205264" w:rsidRPr="00884D4C" w:rsidRDefault="00205264" w:rsidP="0056644B">
      <w:pPr>
        <w:numPr>
          <w:ilvl w:val="0"/>
          <w:numId w:val="3"/>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Excellent skills in financial data analysis and report preparation.</w:t>
      </w:r>
    </w:p>
    <w:p w14:paraId="26A55536" w14:textId="77777777" w:rsidR="00205264" w:rsidRPr="00884D4C" w:rsidRDefault="00205264" w:rsidP="0056644B">
      <w:pPr>
        <w:numPr>
          <w:ilvl w:val="0"/>
          <w:numId w:val="3"/>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Proficiency in MS Excel and other financial tools; experience with accounting software (e.g., 1C) – an advantage.</w:t>
      </w:r>
    </w:p>
    <w:p w14:paraId="2FC2C246" w14:textId="77777777" w:rsidR="00205264" w:rsidRPr="00884D4C" w:rsidRDefault="00205264" w:rsidP="0056644B">
      <w:pPr>
        <w:numPr>
          <w:ilvl w:val="0"/>
          <w:numId w:val="3"/>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Ability to meet deadlines and manage multiple tasks simultaneously.</w:t>
      </w:r>
    </w:p>
    <w:p w14:paraId="5DA3C01C" w14:textId="77777777" w:rsidR="00205264" w:rsidRPr="00884D4C" w:rsidRDefault="00205264" w:rsidP="0056644B">
      <w:pPr>
        <w:numPr>
          <w:ilvl w:val="0"/>
          <w:numId w:val="3"/>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Strong communication and teamwork skills.</w:t>
      </w:r>
    </w:p>
    <w:p w14:paraId="6E0DD35A" w14:textId="77777777" w:rsidR="00205264" w:rsidRPr="00884D4C" w:rsidRDefault="00205264" w:rsidP="0056644B">
      <w:pPr>
        <w:spacing w:after="0" w:line="240" w:lineRule="auto"/>
        <w:jc w:val="both"/>
        <w:rPr>
          <w:rFonts w:ascii="Cambria" w:eastAsia="Times New Roman" w:hAnsi="Cambria" w:cs="Times New Roman"/>
          <w:sz w:val="24"/>
          <w:szCs w:val="24"/>
        </w:rPr>
      </w:pPr>
      <w:r w:rsidRPr="00884D4C">
        <w:rPr>
          <w:rFonts w:ascii="Cambria" w:eastAsia="Times New Roman" w:hAnsi="Cambria" w:cs="Times New Roman"/>
          <w:b/>
          <w:bCs/>
          <w:sz w:val="24"/>
          <w:szCs w:val="24"/>
        </w:rPr>
        <w:t>Languages:</w:t>
      </w:r>
    </w:p>
    <w:p w14:paraId="23721417" w14:textId="77777777" w:rsidR="00205264" w:rsidRPr="00884D4C" w:rsidRDefault="00205264" w:rsidP="0056644B">
      <w:pPr>
        <w:numPr>
          <w:ilvl w:val="0"/>
          <w:numId w:val="4"/>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Romanian – mandatory.</w:t>
      </w:r>
    </w:p>
    <w:p w14:paraId="6A797B83" w14:textId="77777777" w:rsidR="00205264" w:rsidRPr="00884D4C" w:rsidRDefault="00205264" w:rsidP="0056644B">
      <w:pPr>
        <w:numPr>
          <w:ilvl w:val="0"/>
          <w:numId w:val="4"/>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English – required (intermediate+ level).</w:t>
      </w:r>
    </w:p>
    <w:p w14:paraId="51844387" w14:textId="77777777" w:rsidR="00205264" w:rsidRPr="00884D4C" w:rsidRDefault="00205264" w:rsidP="0056644B">
      <w:pPr>
        <w:numPr>
          <w:ilvl w:val="0"/>
          <w:numId w:val="4"/>
        </w:numPr>
        <w:spacing w:after="0" w:line="240" w:lineRule="auto"/>
        <w:ind w:left="0"/>
        <w:jc w:val="both"/>
        <w:rPr>
          <w:rFonts w:ascii="Cambria" w:eastAsia="Times New Roman" w:hAnsi="Cambria" w:cs="Times New Roman"/>
          <w:sz w:val="24"/>
          <w:szCs w:val="24"/>
        </w:rPr>
      </w:pPr>
      <w:r w:rsidRPr="00884D4C">
        <w:rPr>
          <w:rFonts w:ascii="Cambria" w:eastAsia="Times New Roman" w:hAnsi="Cambria" w:cs="Times New Roman"/>
          <w:sz w:val="24"/>
          <w:szCs w:val="24"/>
        </w:rPr>
        <w:t>Russian – an advantage.</w:t>
      </w:r>
    </w:p>
    <w:p w14:paraId="6E6DB29F" w14:textId="77777777" w:rsidR="00884D4C" w:rsidRPr="00884D4C" w:rsidRDefault="00884D4C" w:rsidP="00187EA6">
      <w:pPr>
        <w:spacing w:after="0" w:line="240" w:lineRule="auto"/>
        <w:jc w:val="both"/>
        <w:rPr>
          <w:rFonts w:ascii="Cambria" w:eastAsia="Times New Roman" w:hAnsi="Cambria" w:cs="Times New Roman"/>
          <w:sz w:val="24"/>
          <w:szCs w:val="24"/>
        </w:rPr>
      </w:pPr>
    </w:p>
    <w:p w14:paraId="0623A49E" w14:textId="6BB1BCA7" w:rsidR="00205264" w:rsidRPr="00884D4C" w:rsidRDefault="00205264" w:rsidP="0056644B">
      <w:pPr>
        <w:spacing w:after="0" w:line="240" w:lineRule="auto"/>
        <w:jc w:val="both"/>
        <w:outlineLvl w:val="2"/>
        <w:rPr>
          <w:rFonts w:ascii="Cambria" w:eastAsia="Times New Roman" w:hAnsi="Cambria" w:cs="Times New Roman"/>
          <w:b/>
          <w:bCs/>
          <w:sz w:val="24"/>
          <w:szCs w:val="24"/>
        </w:rPr>
      </w:pPr>
      <w:r w:rsidRPr="00884D4C">
        <w:rPr>
          <w:rFonts w:ascii="Cambria" w:eastAsia="Times New Roman" w:hAnsi="Cambria" w:cs="Times New Roman"/>
          <w:b/>
          <w:bCs/>
          <w:sz w:val="24"/>
          <w:szCs w:val="24"/>
        </w:rPr>
        <w:t>5. Reporting</w:t>
      </w:r>
    </w:p>
    <w:p w14:paraId="206EF3AD" w14:textId="017C8E20" w:rsidR="00205264" w:rsidRPr="00884D4C" w:rsidRDefault="00205264" w:rsidP="0056644B">
      <w:pPr>
        <w:spacing w:after="0" w:line="240" w:lineRule="auto"/>
        <w:jc w:val="both"/>
        <w:rPr>
          <w:rFonts w:ascii="Cambria" w:eastAsia="Times New Roman" w:hAnsi="Cambria" w:cs="Times New Roman"/>
          <w:sz w:val="24"/>
          <w:szCs w:val="24"/>
        </w:rPr>
      </w:pPr>
      <w:r w:rsidRPr="00884D4C">
        <w:rPr>
          <w:rFonts w:ascii="Cambria" w:eastAsia="Times New Roman" w:hAnsi="Cambria" w:cs="Times New Roman"/>
          <w:sz w:val="24"/>
          <w:szCs w:val="24"/>
        </w:rPr>
        <w:t>The Financial Specialist will report directly to the Projects Coordinators and Director and will collaborate with the technical team, accounting department, and project partners.</w:t>
      </w:r>
    </w:p>
    <w:p w14:paraId="6C164DFE" w14:textId="77777777" w:rsidR="00884D4C" w:rsidRPr="00884D4C" w:rsidRDefault="00884D4C" w:rsidP="0056644B">
      <w:pPr>
        <w:spacing w:after="0" w:line="240" w:lineRule="auto"/>
        <w:jc w:val="both"/>
        <w:rPr>
          <w:rFonts w:ascii="Cambria" w:eastAsia="Times New Roman" w:hAnsi="Cambria" w:cs="Times New Roman"/>
          <w:sz w:val="24"/>
          <w:szCs w:val="24"/>
        </w:rPr>
      </w:pPr>
    </w:p>
    <w:p w14:paraId="72A2174D" w14:textId="416CA8F6" w:rsidR="00472F74" w:rsidRPr="00884D4C" w:rsidRDefault="00472F74" w:rsidP="0056644B">
      <w:pPr>
        <w:spacing w:after="0" w:line="240" w:lineRule="auto"/>
        <w:jc w:val="both"/>
        <w:outlineLvl w:val="2"/>
        <w:rPr>
          <w:rFonts w:ascii="Cambria" w:eastAsia="Times New Roman" w:hAnsi="Cambria" w:cs="Times New Roman"/>
          <w:b/>
          <w:bCs/>
          <w:sz w:val="24"/>
          <w:szCs w:val="24"/>
        </w:rPr>
      </w:pPr>
      <w:r w:rsidRPr="00884D4C">
        <w:rPr>
          <w:rFonts w:ascii="Cambria" w:eastAsia="Times New Roman" w:hAnsi="Cambria" w:cs="Times New Roman"/>
          <w:b/>
          <w:bCs/>
          <w:sz w:val="24"/>
          <w:szCs w:val="24"/>
        </w:rPr>
        <w:t>6. Duration</w:t>
      </w:r>
    </w:p>
    <w:p w14:paraId="197768AD" w14:textId="1B71C2CF" w:rsidR="00472F74" w:rsidRPr="00884D4C" w:rsidRDefault="00472F74" w:rsidP="0056644B">
      <w:pPr>
        <w:spacing w:after="0" w:line="240" w:lineRule="auto"/>
        <w:jc w:val="both"/>
        <w:rPr>
          <w:rFonts w:ascii="Cambria" w:eastAsia="Times New Roman" w:hAnsi="Cambria" w:cs="Times New Roman"/>
          <w:sz w:val="24"/>
          <w:szCs w:val="24"/>
        </w:rPr>
      </w:pPr>
      <w:r w:rsidRPr="00884D4C">
        <w:rPr>
          <w:rFonts w:ascii="Cambria" w:eastAsia="Times New Roman" w:hAnsi="Cambria" w:cs="Times New Roman"/>
          <w:sz w:val="24"/>
          <w:szCs w:val="24"/>
        </w:rPr>
        <w:t xml:space="preserve">This is a full-time activity that </w:t>
      </w:r>
      <w:r w:rsidR="003D1A64">
        <w:rPr>
          <w:rFonts w:ascii="Cambria" w:eastAsia="Times New Roman" w:hAnsi="Cambria" w:cs="Times New Roman"/>
          <w:sz w:val="24"/>
          <w:szCs w:val="24"/>
        </w:rPr>
        <w:t>is e</w:t>
      </w:r>
      <w:r w:rsidR="00274CA2">
        <w:rPr>
          <w:rFonts w:ascii="Cambria" w:eastAsia="Times New Roman" w:hAnsi="Cambria" w:cs="Times New Roman"/>
          <w:sz w:val="24"/>
          <w:szCs w:val="24"/>
        </w:rPr>
        <w:t>xpected to begin in</w:t>
      </w:r>
      <w:r w:rsidRPr="00884D4C">
        <w:rPr>
          <w:rFonts w:ascii="Cambria" w:eastAsia="Times New Roman" w:hAnsi="Cambria" w:cs="Times New Roman"/>
          <w:sz w:val="24"/>
          <w:szCs w:val="24"/>
        </w:rPr>
        <w:t xml:space="preserve"> September 2025.</w:t>
      </w:r>
    </w:p>
    <w:p w14:paraId="58C08685" w14:textId="77777777" w:rsidR="00884D4C" w:rsidRPr="00884D4C" w:rsidRDefault="00884D4C" w:rsidP="0056644B">
      <w:pPr>
        <w:spacing w:after="0" w:line="240" w:lineRule="auto"/>
        <w:jc w:val="both"/>
        <w:rPr>
          <w:rFonts w:ascii="Cambria" w:eastAsia="Times New Roman" w:hAnsi="Cambria" w:cs="Times New Roman"/>
          <w:sz w:val="24"/>
          <w:szCs w:val="24"/>
        </w:rPr>
      </w:pPr>
    </w:p>
    <w:p w14:paraId="6675927F" w14:textId="488FA97D" w:rsidR="00205264" w:rsidRPr="00884D4C" w:rsidRDefault="00472F74" w:rsidP="0056644B">
      <w:pPr>
        <w:spacing w:after="0" w:line="240" w:lineRule="auto"/>
        <w:jc w:val="both"/>
        <w:outlineLvl w:val="2"/>
        <w:rPr>
          <w:rFonts w:ascii="Cambria" w:eastAsia="Times New Roman" w:hAnsi="Cambria" w:cs="Times New Roman"/>
          <w:b/>
          <w:bCs/>
          <w:sz w:val="24"/>
          <w:szCs w:val="24"/>
        </w:rPr>
      </w:pPr>
      <w:r w:rsidRPr="00884D4C">
        <w:rPr>
          <w:rFonts w:ascii="Cambria" w:eastAsia="Times New Roman" w:hAnsi="Cambria" w:cs="Times New Roman"/>
          <w:b/>
          <w:bCs/>
          <w:sz w:val="24"/>
          <w:szCs w:val="24"/>
        </w:rPr>
        <w:t>7</w:t>
      </w:r>
      <w:r w:rsidR="00205264" w:rsidRPr="00884D4C">
        <w:rPr>
          <w:rFonts w:ascii="Cambria" w:eastAsia="Times New Roman" w:hAnsi="Cambria" w:cs="Times New Roman"/>
          <w:b/>
          <w:bCs/>
          <w:sz w:val="24"/>
          <w:szCs w:val="24"/>
        </w:rPr>
        <w:t>. Confidentiality</w:t>
      </w:r>
    </w:p>
    <w:p w14:paraId="478200BB" w14:textId="77777777" w:rsidR="00205264" w:rsidRPr="00884D4C" w:rsidRDefault="00205264" w:rsidP="0056644B">
      <w:pPr>
        <w:spacing w:after="0" w:line="240" w:lineRule="auto"/>
        <w:jc w:val="both"/>
        <w:rPr>
          <w:rFonts w:ascii="Cambria" w:eastAsia="Times New Roman" w:hAnsi="Cambria" w:cs="Times New Roman"/>
          <w:sz w:val="24"/>
          <w:szCs w:val="24"/>
        </w:rPr>
      </w:pPr>
      <w:r w:rsidRPr="00884D4C">
        <w:rPr>
          <w:rFonts w:ascii="Cambria" w:eastAsia="Times New Roman" w:hAnsi="Cambria" w:cs="Times New Roman"/>
          <w:sz w:val="24"/>
          <w:szCs w:val="24"/>
        </w:rPr>
        <w:t>All data and information handled in the exercise of this role will be treated as confidential and used solely for the purposes of fulfilling the position’s responsibilities.</w:t>
      </w:r>
    </w:p>
    <w:sectPr w:rsidR="00205264" w:rsidRPr="00884D4C" w:rsidSect="0020526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C2C48"/>
    <w:multiLevelType w:val="multilevel"/>
    <w:tmpl w:val="DEC48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15477"/>
    <w:multiLevelType w:val="multilevel"/>
    <w:tmpl w:val="4678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71995"/>
    <w:multiLevelType w:val="multilevel"/>
    <w:tmpl w:val="B24ECC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heme="minorEastAsia" w:hAnsi="Cambri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851B6"/>
    <w:multiLevelType w:val="multilevel"/>
    <w:tmpl w:val="FCEE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F1C86"/>
    <w:multiLevelType w:val="multilevel"/>
    <w:tmpl w:val="DCC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511517">
    <w:abstractNumId w:val="0"/>
  </w:num>
  <w:num w:numId="2" w16cid:durableId="829056985">
    <w:abstractNumId w:val="3"/>
  </w:num>
  <w:num w:numId="3" w16cid:durableId="1928493068">
    <w:abstractNumId w:val="4"/>
  </w:num>
  <w:num w:numId="4" w16cid:durableId="741679703">
    <w:abstractNumId w:val="1"/>
  </w:num>
  <w:num w:numId="5" w16cid:durableId="269439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7D"/>
    <w:rsid w:val="00113A2D"/>
    <w:rsid w:val="00187EA6"/>
    <w:rsid w:val="00205264"/>
    <w:rsid w:val="00274CA2"/>
    <w:rsid w:val="003D1A64"/>
    <w:rsid w:val="00472F74"/>
    <w:rsid w:val="00496DB2"/>
    <w:rsid w:val="004A0F7D"/>
    <w:rsid w:val="0056644B"/>
    <w:rsid w:val="00884D4C"/>
    <w:rsid w:val="00A35917"/>
    <w:rsid w:val="00C374AF"/>
    <w:rsid w:val="00DD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66B1"/>
  <w15:chartTrackingRefBased/>
  <w15:docId w15:val="{26AF6995-B590-4261-891F-E0ACAC61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74"/>
  </w:style>
  <w:style w:type="paragraph" w:styleId="Heading2">
    <w:name w:val="heading 2"/>
    <w:basedOn w:val="Normal"/>
    <w:link w:val="Heading2Char"/>
    <w:uiPriority w:val="9"/>
    <w:qFormat/>
    <w:rsid w:val="002052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52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52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52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052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5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8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3325C-20E3-49FE-8AAE-2BE57645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694</Words>
  <Characters>4029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Gherman</dc:creator>
  <cp:keywords/>
  <dc:description/>
  <cp:lastModifiedBy>Cezar Captaciuc</cp:lastModifiedBy>
  <cp:revision>8</cp:revision>
  <dcterms:created xsi:type="dcterms:W3CDTF">2025-08-14T10:42:00Z</dcterms:created>
  <dcterms:modified xsi:type="dcterms:W3CDTF">2025-08-14T14:04:00Z</dcterms:modified>
</cp:coreProperties>
</file>