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BDF" w:rsidRPr="00912B09" w:rsidRDefault="00B35BDF" w:rsidP="00B35BDF">
      <w:pPr>
        <w:spacing w:after="0" w:line="240" w:lineRule="auto"/>
        <w:jc w:val="center"/>
        <w:rPr>
          <w:rFonts w:eastAsia="Times New Roman" w:cstheme="minorHAnsi"/>
          <w:b/>
          <w:sz w:val="24"/>
          <w:szCs w:val="24"/>
          <w:lang w:val="ro-RO" w:eastAsia="uk-UA"/>
        </w:rPr>
      </w:pPr>
      <w:r w:rsidRPr="00912B09">
        <w:rPr>
          <w:rFonts w:eastAsia="Times New Roman" w:cstheme="minorHAnsi"/>
          <w:b/>
          <w:sz w:val="24"/>
          <w:szCs w:val="24"/>
          <w:lang w:val="ro-RO" w:eastAsia="uk-UA"/>
        </w:rPr>
        <w:t xml:space="preserve">Rezultatele monitorizării </w:t>
      </w:r>
      <w:r w:rsidR="006461D3" w:rsidRPr="00912B09">
        <w:rPr>
          <w:rFonts w:eastAsia="Times New Roman" w:cstheme="minorHAnsi"/>
          <w:b/>
          <w:sz w:val="24"/>
          <w:szCs w:val="24"/>
          <w:lang w:val="ro-RO" w:eastAsia="uk-UA"/>
        </w:rPr>
        <w:t>repetate</w:t>
      </w:r>
    </w:p>
    <w:p w:rsidR="00B962BF" w:rsidRDefault="006461D3" w:rsidP="00646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eastAsia="Times New Roman" w:cstheme="minorHAnsi"/>
          <w:b/>
          <w:sz w:val="24"/>
          <w:szCs w:val="24"/>
          <w:lang w:val="ro-RO" w:eastAsia="uk-UA"/>
        </w:rPr>
      </w:pPr>
      <w:r w:rsidRPr="00912B09">
        <w:rPr>
          <w:rFonts w:eastAsia="Times New Roman" w:cstheme="minorHAnsi"/>
          <w:b/>
          <w:sz w:val="24"/>
          <w:szCs w:val="24"/>
          <w:lang w:val="ro-RO" w:eastAsia="uk-UA"/>
        </w:rPr>
        <w:t xml:space="preserve">a restaurantelor, </w:t>
      </w:r>
      <w:r w:rsidR="00B35BDF" w:rsidRPr="00912B09">
        <w:rPr>
          <w:rFonts w:eastAsia="Times New Roman" w:cstheme="minorHAnsi"/>
          <w:b/>
          <w:sz w:val="24"/>
          <w:szCs w:val="24"/>
          <w:lang w:val="ro-RO" w:eastAsia="uk-UA"/>
        </w:rPr>
        <w:t xml:space="preserve">cafenelelor, barurilor, </w:t>
      </w:r>
      <w:r w:rsidR="00404A04" w:rsidRPr="00912B09">
        <w:rPr>
          <w:rFonts w:eastAsia="Times New Roman" w:cstheme="minorHAnsi"/>
          <w:b/>
          <w:sz w:val="24"/>
          <w:szCs w:val="24"/>
          <w:lang w:val="ro-RO" w:eastAsia="uk-UA"/>
        </w:rPr>
        <w:t>instituțiilor medicale și de învățământ</w:t>
      </w:r>
      <w:r w:rsidR="00B35BDF" w:rsidRPr="00912B09">
        <w:rPr>
          <w:rFonts w:eastAsia="Times New Roman" w:cstheme="minorHAnsi"/>
          <w:b/>
          <w:sz w:val="24"/>
          <w:szCs w:val="24"/>
          <w:lang w:val="ro-RO" w:eastAsia="uk-UA"/>
        </w:rPr>
        <w:t xml:space="preserve"> din </w:t>
      </w:r>
      <w:proofErr w:type="spellStart"/>
      <w:r w:rsidR="00B35BDF" w:rsidRPr="00912B09">
        <w:rPr>
          <w:rFonts w:eastAsia="Times New Roman" w:cstheme="minorHAnsi"/>
          <w:b/>
          <w:sz w:val="24"/>
          <w:szCs w:val="24"/>
          <w:lang w:val="ro-RO" w:eastAsia="uk-UA"/>
        </w:rPr>
        <w:t>mun.Chișinău</w:t>
      </w:r>
      <w:proofErr w:type="spellEnd"/>
      <w:r w:rsidR="00404A04" w:rsidRPr="00912B09">
        <w:rPr>
          <w:rFonts w:eastAsia="Times New Roman" w:cstheme="minorHAnsi"/>
          <w:b/>
          <w:sz w:val="24"/>
          <w:szCs w:val="24"/>
          <w:lang w:val="ro-RO" w:eastAsia="uk-UA"/>
        </w:rPr>
        <w:t xml:space="preserve">, </w:t>
      </w:r>
      <w:proofErr w:type="spellStart"/>
      <w:r w:rsidR="00B35BDF" w:rsidRPr="00912B09">
        <w:rPr>
          <w:rFonts w:eastAsia="Times New Roman" w:cstheme="minorHAnsi"/>
          <w:b/>
          <w:sz w:val="24"/>
          <w:szCs w:val="24"/>
          <w:lang w:val="ro-RO" w:eastAsia="uk-UA"/>
        </w:rPr>
        <w:t>mun.Bălți</w:t>
      </w:r>
      <w:proofErr w:type="spellEnd"/>
      <w:r w:rsidR="00404A04" w:rsidRPr="00912B09">
        <w:rPr>
          <w:rFonts w:eastAsia="Times New Roman" w:cstheme="minorHAnsi"/>
          <w:b/>
          <w:sz w:val="24"/>
          <w:szCs w:val="24"/>
          <w:lang w:val="ro-RO" w:eastAsia="uk-UA"/>
        </w:rPr>
        <w:t xml:space="preserve"> și </w:t>
      </w:r>
      <w:proofErr w:type="spellStart"/>
      <w:r w:rsidR="00B2162A" w:rsidRPr="00912B09">
        <w:rPr>
          <w:rFonts w:eastAsia="Times New Roman" w:cstheme="minorHAnsi"/>
          <w:b/>
          <w:sz w:val="24"/>
          <w:szCs w:val="24"/>
          <w:lang w:val="ro-RO" w:eastAsia="uk-UA"/>
        </w:rPr>
        <w:t>or.</w:t>
      </w:r>
      <w:r w:rsidR="00404A04" w:rsidRPr="00912B09">
        <w:rPr>
          <w:rFonts w:eastAsia="Times New Roman" w:cstheme="minorHAnsi"/>
          <w:b/>
          <w:sz w:val="24"/>
          <w:szCs w:val="24"/>
          <w:lang w:val="ro-RO" w:eastAsia="uk-UA"/>
        </w:rPr>
        <w:t>Cahul</w:t>
      </w:r>
      <w:proofErr w:type="spellEnd"/>
      <w:r w:rsidRPr="00912B09">
        <w:rPr>
          <w:rFonts w:eastAsia="Times New Roman" w:cstheme="minorHAnsi"/>
          <w:b/>
          <w:sz w:val="24"/>
          <w:szCs w:val="24"/>
          <w:lang w:val="ro-RO" w:eastAsia="uk-UA"/>
        </w:rPr>
        <w:t>,</w:t>
      </w:r>
      <w:r w:rsidR="00404A04" w:rsidRPr="00912B09">
        <w:rPr>
          <w:rFonts w:eastAsia="Times New Roman" w:cstheme="minorHAnsi"/>
          <w:b/>
          <w:sz w:val="24"/>
          <w:szCs w:val="24"/>
          <w:lang w:val="ro-RO" w:eastAsia="uk-UA"/>
        </w:rPr>
        <w:t xml:space="preserve"> </w:t>
      </w:r>
      <w:r w:rsidR="00B35BDF" w:rsidRPr="00912B09">
        <w:rPr>
          <w:rFonts w:eastAsia="Times New Roman" w:cstheme="minorHAnsi"/>
          <w:b/>
          <w:sz w:val="24"/>
          <w:szCs w:val="24"/>
          <w:lang w:val="ro-RO" w:eastAsia="uk-UA"/>
        </w:rPr>
        <w:t>privind implementarea Legii nr.278 din 14.12.2007 ”Privind controlul tutunului” și H</w:t>
      </w:r>
      <w:r w:rsidRPr="00912B09">
        <w:rPr>
          <w:rFonts w:eastAsia="Times New Roman" w:cstheme="minorHAnsi"/>
          <w:b/>
          <w:sz w:val="24"/>
          <w:szCs w:val="24"/>
          <w:lang w:val="ro-RO" w:eastAsia="uk-UA"/>
        </w:rPr>
        <w:t>otărârii Guvernului</w:t>
      </w:r>
      <w:r w:rsidR="00B35BDF" w:rsidRPr="00912B09">
        <w:rPr>
          <w:rFonts w:eastAsia="Times New Roman" w:cstheme="minorHAnsi"/>
          <w:b/>
          <w:sz w:val="24"/>
          <w:szCs w:val="24"/>
          <w:lang w:val="ro-RO" w:eastAsia="uk-UA"/>
        </w:rPr>
        <w:t xml:space="preserve"> nr. 474 din  28.04.1998 </w:t>
      </w:r>
      <w:r w:rsidR="00912B09" w:rsidRPr="00912B09">
        <w:rPr>
          <w:rFonts w:eastAsia="Times New Roman" w:cstheme="minorHAnsi"/>
          <w:b/>
          <w:sz w:val="24"/>
          <w:szCs w:val="24"/>
          <w:lang w:val="ro-RO" w:eastAsia="uk-UA"/>
        </w:rPr>
        <w:t>”C</w:t>
      </w:r>
      <w:r w:rsidR="00B35BDF" w:rsidRPr="00912B09">
        <w:rPr>
          <w:rFonts w:eastAsia="Times New Roman" w:cstheme="minorHAnsi"/>
          <w:b/>
          <w:sz w:val="24"/>
          <w:szCs w:val="24"/>
          <w:lang w:val="ro-RO" w:eastAsia="uk-UA"/>
        </w:rPr>
        <w:t xml:space="preserve">u privire la aplicarea mașinilor de casă </w:t>
      </w:r>
      <w:proofErr w:type="spellStart"/>
      <w:r w:rsidR="00B35BDF" w:rsidRPr="00912B09">
        <w:rPr>
          <w:rFonts w:eastAsia="Times New Roman" w:cstheme="minorHAnsi"/>
          <w:b/>
          <w:sz w:val="24"/>
          <w:szCs w:val="24"/>
          <w:lang w:val="ro-RO" w:eastAsia="uk-UA"/>
        </w:rPr>
        <w:t>şi</w:t>
      </w:r>
      <w:proofErr w:type="spellEnd"/>
      <w:r w:rsidR="00B35BDF" w:rsidRPr="00912B09">
        <w:rPr>
          <w:rFonts w:eastAsia="Times New Roman" w:cstheme="minorHAnsi"/>
          <w:b/>
          <w:sz w:val="24"/>
          <w:szCs w:val="24"/>
          <w:lang w:val="ro-RO" w:eastAsia="uk-UA"/>
        </w:rPr>
        <w:t xml:space="preserve"> control cu memorie fiscală </w:t>
      </w:r>
    </w:p>
    <w:p w:rsidR="007C6552" w:rsidRPr="00912B09" w:rsidRDefault="00B35BDF" w:rsidP="00646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eastAsia="Times New Roman" w:cstheme="minorHAnsi"/>
          <w:b/>
          <w:sz w:val="24"/>
          <w:szCs w:val="24"/>
          <w:lang w:val="ro-RO" w:eastAsia="uk-UA"/>
        </w:rPr>
      </w:pPr>
      <w:r w:rsidRPr="00912B09">
        <w:rPr>
          <w:rFonts w:eastAsia="Times New Roman" w:cstheme="minorHAnsi"/>
          <w:b/>
          <w:sz w:val="24"/>
          <w:szCs w:val="24"/>
          <w:lang w:val="ro-RO" w:eastAsia="uk-UA"/>
        </w:rPr>
        <w:t>pentru efectuarea decontărilor în numerar</w:t>
      </w:r>
      <w:r w:rsidR="00912B09" w:rsidRPr="00912B09">
        <w:rPr>
          <w:rFonts w:eastAsia="Times New Roman" w:cstheme="minorHAnsi"/>
          <w:b/>
          <w:sz w:val="24"/>
          <w:szCs w:val="24"/>
          <w:lang w:val="ro-RO" w:eastAsia="uk-UA"/>
        </w:rPr>
        <w:t>”</w:t>
      </w:r>
    </w:p>
    <w:p w:rsidR="00B35BDF" w:rsidRPr="00912B09" w:rsidRDefault="00B35BDF" w:rsidP="00B35BDF">
      <w:pPr>
        <w:spacing w:after="0"/>
        <w:jc w:val="center"/>
        <w:rPr>
          <w:rFonts w:cstheme="minorHAnsi"/>
          <w:b/>
          <w:noProof/>
        </w:rPr>
      </w:pPr>
    </w:p>
    <w:p w:rsidR="007C6552" w:rsidRPr="00912B09" w:rsidRDefault="00DD150D" w:rsidP="004F201A">
      <w:pPr>
        <w:jc w:val="both"/>
        <w:rPr>
          <w:rFonts w:cstheme="minorHAnsi"/>
          <w:noProof/>
          <w:lang w:val="ro-RO"/>
        </w:rPr>
      </w:pPr>
      <w:r w:rsidRPr="00912B09">
        <w:rPr>
          <w:rFonts w:cstheme="minorHAnsi"/>
          <w:noProof/>
        </w:rPr>
        <w:t xml:space="preserve">În perioada </w:t>
      </w:r>
      <w:r w:rsidR="00B2162A" w:rsidRPr="00912B09">
        <w:rPr>
          <w:rFonts w:cstheme="minorHAnsi"/>
          <w:noProof/>
        </w:rPr>
        <w:t xml:space="preserve">1 ianuarie </w:t>
      </w:r>
      <w:r w:rsidRPr="00912B09">
        <w:rPr>
          <w:rFonts w:cstheme="minorHAnsi"/>
          <w:noProof/>
        </w:rPr>
        <w:t xml:space="preserve">– </w:t>
      </w:r>
      <w:r w:rsidR="00B2162A" w:rsidRPr="00912B09">
        <w:rPr>
          <w:rFonts w:cstheme="minorHAnsi"/>
          <w:noProof/>
        </w:rPr>
        <w:t xml:space="preserve">2 martie </w:t>
      </w:r>
      <w:r w:rsidRPr="00912B09">
        <w:rPr>
          <w:rFonts w:cstheme="minorHAnsi"/>
          <w:noProof/>
        </w:rPr>
        <w:t>201</w:t>
      </w:r>
      <w:r w:rsidR="00912B09">
        <w:rPr>
          <w:rFonts w:cstheme="minorHAnsi"/>
          <w:noProof/>
        </w:rPr>
        <w:t>7</w:t>
      </w:r>
      <w:r w:rsidRPr="00912B09">
        <w:rPr>
          <w:rFonts w:cstheme="minorHAnsi"/>
          <w:noProof/>
        </w:rPr>
        <w:t xml:space="preserve"> </w:t>
      </w:r>
      <w:r w:rsidR="00600468" w:rsidRPr="00912B09">
        <w:rPr>
          <w:rFonts w:cstheme="minorHAnsi"/>
          <w:noProof/>
        </w:rPr>
        <w:t>voluntarii</w:t>
      </w:r>
      <w:r w:rsidR="007C6552" w:rsidRPr="00912B09">
        <w:rPr>
          <w:rFonts w:cstheme="minorHAnsi"/>
          <w:noProof/>
        </w:rPr>
        <w:t xml:space="preserve"> mai multor organizații neguvernametale și activiști civici au efectuat monitorizarea cafenelelor, barurilor</w:t>
      </w:r>
      <w:r w:rsidR="00B2162A" w:rsidRPr="00912B09">
        <w:rPr>
          <w:rFonts w:cstheme="minorHAnsi"/>
          <w:noProof/>
        </w:rPr>
        <w:t xml:space="preserve">, </w:t>
      </w:r>
      <w:r w:rsidR="007C6552" w:rsidRPr="00912B09">
        <w:rPr>
          <w:rFonts w:cstheme="minorHAnsi"/>
          <w:noProof/>
        </w:rPr>
        <w:t>restaurantelor</w:t>
      </w:r>
      <w:r w:rsidR="00B2162A" w:rsidRPr="00912B09">
        <w:rPr>
          <w:rFonts w:cstheme="minorHAnsi"/>
          <w:noProof/>
        </w:rPr>
        <w:t>, instituțiil</w:t>
      </w:r>
      <w:r w:rsidR="006461D3" w:rsidRPr="00912B09">
        <w:rPr>
          <w:rFonts w:cstheme="minorHAnsi"/>
          <w:noProof/>
        </w:rPr>
        <w:t>or</w:t>
      </w:r>
      <w:r w:rsidR="00B2162A" w:rsidRPr="00912B09">
        <w:rPr>
          <w:rFonts w:cstheme="minorHAnsi"/>
          <w:noProof/>
        </w:rPr>
        <w:t xml:space="preserve"> medicale și de învățământ</w:t>
      </w:r>
      <w:r w:rsidR="007C6552" w:rsidRPr="00912B09">
        <w:rPr>
          <w:rFonts w:cstheme="minorHAnsi"/>
          <w:noProof/>
        </w:rPr>
        <w:t xml:space="preserve"> din mun. Chișinău</w:t>
      </w:r>
      <w:r w:rsidR="00B2162A" w:rsidRPr="00912B09">
        <w:rPr>
          <w:rFonts w:cstheme="minorHAnsi"/>
          <w:noProof/>
        </w:rPr>
        <w:t xml:space="preserve">, </w:t>
      </w:r>
      <w:r w:rsidR="007C6552" w:rsidRPr="00912B09">
        <w:rPr>
          <w:rFonts w:cstheme="minorHAnsi"/>
          <w:noProof/>
        </w:rPr>
        <w:t>mun.Bălți</w:t>
      </w:r>
      <w:r w:rsidR="00B2162A" w:rsidRPr="00912B09">
        <w:rPr>
          <w:rFonts w:cstheme="minorHAnsi"/>
          <w:noProof/>
        </w:rPr>
        <w:t xml:space="preserve"> și or.Cahul</w:t>
      </w:r>
      <w:r w:rsidR="00912B09">
        <w:rPr>
          <w:rFonts w:cstheme="minorHAnsi"/>
          <w:noProof/>
        </w:rPr>
        <w:t>,</w:t>
      </w:r>
      <w:r w:rsidR="007C6552" w:rsidRPr="00912B09">
        <w:rPr>
          <w:rFonts w:cstheme="minorHAnsi"/>
          <w:noProof/>
        </w:rPr>
        <w:t xml:space="preserve"> pentru a verifica cum se respectă </w:t>
      </w:r>
      <w:r w:rsidR="000115CE" w:rsidRPr="00912B09">
        <w:rPr>
          <w:rFonts w:cstheme="minorHAnsi"/>
          <w:noProof/>
        </w:rPr>
        <w:t xml:space="preserve">legea </w:t>
      </w:r>
      <w:r w:rsidR="00A84942" w:rsidRPr="00912B09">
        <w:rPr>
          <w:rFonts w:cstheme="minorHAnsi"/>
          <w:noProof/>
        </w:rPr>
        <w:t>privind controlul tutunului</w:t>
      </w:r>
      <w:r w:rsidR="00A84942" w:rsidRPr="00912B09">
        <w:rPr>
          <w:rStyle w:val="FootnoteReference"/>
          <w:rFonts w:cstheme="minorHAnsi"/>
          <w:noProof/>
        </w:rPr>
        <w:footnoteReference w:id="1"/>
      </w:r>
      <w:r w:rsidR="007C6552" w:rsidRPr="00912B09">
        <w:rPr>
          <w:rFonts w:cstheme="minorHAnsi"/>
          <w:noProof/>
        </w:rPr>
        <w:t xml:space="preserve">. </w:t>
      </w:r>
      <w:r w:rsidR="00600468" w:rsidRPr="00912B09">
        <w:rPr>
          <w:rFonts w:cstheme="minorHAnsi"/>
          <w:color w:val="000000"/>
          <w:lang w:val="ro-RO"/>
        </w:rPr>
        <w:t>Monitorii a vizitat cafenelele, barurile și restaurantele în cele mai frecventate ore</w:t>
      </w:r>
      <w:r w:rsidR="004F201A" w:rsidRPr="00912B09">
        <w:rPr>
          <w:rFonts w:cstheme="minorHAnsi"/>
          <w:color w:val="000000"/>
          <w:lang w:val="ro-RO"/>
        </w:rPr>
        <w:t xml:space="preserve"> </w:t>
      </w:r>
      <w:proofErr w:type="spellStart"/>
      <w:r w:rsidR="00600468" w:rsidRPr="00912B09">
        <w:rPr>
          <w:rFonts w:cstheme="minorHAnsi"/>
          <w:color w:val="000000"/>
          <w:lang w:val="ro-RO"/>
        </w:rPr>
        <w:t>şi</w:t>
      </w:r>
      <w:proofErr w:type="spellEnd"/>
      <w:r w:rsidR="00600468" w:rsidRPr="00912B09">
        <w:rPr>
          <w:rFonts w:cstheme="minorHAnsi"/>
          <w:color w:val="000000"/>
          <w:lang w:val="ro-RO"/>
        </w:rPr>
        <w:t xml:space="preserve"> anume în perioadă de prânz (13:00 – 14:00) și seara (18</w:t>
      </w:r>
      <w:r w:rsidR="00600468" w:rsidRPr="00912B09">
        <w:rPr>
          <w:rFonts w:cstheme="minorHAnsi"/>
          <w:lang w:val="ro-RO"/>
        </w:rPr>
        <w:t>:00 – 2</w:t>
      </w:r>
      <w:r w:rsidR="00B2162A" w:rsidRPr="00912B09">
        <w:rPr>
          <w:rFonts w:cstheme="minorHAnsi"/>
          <w:lang w:val="ro-RO"/>
        </w:rPr>
        <w:t>3</w:t>
      </w:r>
      <w:r w:rsidR="00600468" w:rsidRPr="00912B09">
        <w:rPr>
          <w:rFonts w:cstheme="minorHAnsi"/>
          <w:lang w:val="ro-RO"/>
        </w:rPr>
        <w:t xml:space="preserve">:00). </w:t>
      </w:r>
      <w:r w:rsidR="00B2162A" w:rsidRPr="00912B09">
        <w:rPr>
          <w:rFonts w:cstheme="minorHAnsi"/>
          <w:lang w:val="ro-RO"/>
        </w:rPr>
        <w:t>91</w:t>
      </w:r>
      <w:r w:rsidR="00600468" w:rsidRPr="00912B09">
        <w:rPr>
          <w:rFonts w:cstheme="minorHAnsi"/>
          <w:lang w:val="ro-RO"/>
        </w:rPr>
        <w:t xml:space="preserve">% din </w:t>
      </w:r>
      <w:r w:rsidR="00B2162A" w:rsidRPr="00912B09">
        <w:rPr>
          <w:rFonts w:cstheme="minorHAnsi"/>
          <w:lang w:val="ro-RO"/>
        </w:rPr>
        <w:t xml:space="preserve">cafenele, baruri și restaurante </w:t>
      </w:r>
      <w:r w:rsidR="00600468" w:rsidRPr="00912B09">
        <w:rPr>
          <w:rFonts w:cstheme="minorHAnsi"/>
          <w:lang w:val="ro-RO"/>
        </w:rPr>
        <w:t>(</w:t>
      </w:r>
      <w:r w:rsidR="00B2162A" w:rsidRPr="00912B09">
        <w:rPr>
          <w:rFonts w:cstheme="minorHAnsi"/>
          <w:lang w:val="ro-RO"/>
        </w:rPr>
        <w:t>296</w:t>
      </w:r>
      <w:r w:rsidR="00600468" w:rsidRPr="00912B09">
        <w:rPr>
          <w:rFonts w:cstheme="minorHAnsi"/>
          <w:lang w:val="ro-RO"/>
        </w:rPr>
        <w:t>) au fost vizitate seara (18:00-2</w:t>
      </w:r>
      <w:r w:rsidR="00B2162A" w:rsidRPr="00912B09">
        <w:rPr>
          <w:rFonts w:cstheme="minorHAnsi"/>
          <w:lang w:val="ro-RO"/>
        </w:rPr>
        <w:t>3</w:t>
      </w:r>
      <w:r w:rsidR="00600468" w:rsidRPr="00912B09">
        <w:rPr>
          <w:rFonts w:cstheme="minorHAnsi"/>
          <w:lang w:val="ro-RO"/>
        </w:rPr>
        <w:t>:00).</w:t>
      </w:r>
      <w:r w:rsidR="00B2162A" w:rsidRPr="00912B09">
        <w:rPr>
          <w:rFonts w:cstheme="minorHAnsi"/>
          <w:lang w:val="ro-RO"/>
        </w:rPr>
        <w:t xml:space="preserve"> Instituțiile medicale și de învățământ </w:t>
      </w:r>
      <w:r w:rsidR="004A3F05" w:rsidRPr="00912B09">
        <w:rPr>
          <w:rFonts w:cstheme="minorHAnsi"/>
          <w:lang w:val="ro-RO"/>
        </w:rPr>
        <w:t xml:space="preserve">a fost monitorizate în orele </w:t>
      </w:r>
      <w:r w:rsidR="00A43217" w:rsidRPr="00912B09">
        <w:rPr>
          <w:rFonts w:cstheme="minorHAnsi"/>
          <w:lang w:val="ro-RO"/>
        </w:rPr>
        <w:t>de activitate a acestora.</w:t>
      </w:r>
      <w:r w:rsidR="000C7B01" w:rsidRPr="00912B09">
        <w:rPr>
          <w:rFonts w:cstheme="minorHAnsi"/>
          <w:lang w:val="ro-RO"/>
        </w:rPr>
        <w:t xml:space="preserve"> Studiul a cuprins 326 instituții de alimentație publică</w:t>
      </w:r>
      <w:r w:rsidR="000224C1" w:rsidRPr="00912B09">
        <w:rPr>
          <w:rFonts w:cstheme="minorHAnsi"/>
          <w:lang w:val="ro-RO"/>
        </w:rPr>
        <w:t>, 7</w:t>
      </w:r>
      <w:r w:rsidR="000C7B01" w:rsidRPr="00912B09">
        <w:rPr>
          <w:rFonts w:cstheme="minorHAnsi"/>
          <w:lang w:val="ro-RO"/>
        </w:rPr>
        <w:t xml:space="preserve">2 instituții medicale și </w:t>
      </w:r>
      <w:r w:rsidR="000224C1" w:rsidRPr="00912B09">
        <w:rPr>
          <w:rFonts w:cstheme="minorHAnsi"/>
          <w:lang w:val="ro-RO"/>
        </w:rPr>
        <w:t xml:space="preserve">70 instituții </w:t>
      </w:r>
      <w:r w:rsidR="000C7B01" w:rsidRPr="00912B09">
        <w:rPr>
          <w:rFonts w:cstheme="minorHAnsi"/>
          <w:lang w:val="ro-RO"/>
        </w:rPr>
        <w:t xml:space="preserve">de învățământ din </w:t>
      </w:r>
      <w:proofErr w:type="spellStart"/>
      <w:r w:rsidR="000C7B01" w:rsidRPr="00912B09">
        <w:rPr>
          <w:rFonts w:cstheme="minorHAnsi"/>
          <w:lang w:val="ro-RO"/>
        </w:rPr>
        <w:t>mun.Chișinău</w:t>
      </w:r>
      <w:proofErr w:type="spellEnd"/>
      <w:r w:rsidR="000C7B01" w:rsidRPr="00912B09">
        <w:rPr>
          <w:rFonts w:cstheme="minorHAnsi"/>
          <w:lang w:val="ro-RO"/>
        </w:rPr>
        <w:t xml:space="preserve">, </w:t>
      </w:r>
      <w:proofErr w:type="spellStart"/>
      <w:r w:rsidR="000C7B01" w:rsidRPr="00912B09">
        <w:rPr>
          <w:rFonts w:cstheme="minorHAnsi"/>
          <w:lang w:val="ro-RO"/>
        </w:rPr>
        <w:t>mun.Bălți</w:t>
      </w:r>
      <w:proofErr w:type="spellEnd"/>
      <w:r w:rsidR="000C7B01" w:rsidRPr="00912B09">
        <w:rPr>
          <w:rFonts w:cstheme="minorHAnsi"/>
          <w:lang w:val="ro-RO"/>
        </w:rPr>
        <w:t xml:space="preserve"> și </w:t>
      </w:r>
      <w:proofErr w:type="spellStart"/>
      <w:r w:rsidR="000C7B01" w:rsidRPr="00912B09">
        <w:rPr>
          <w:rFonts w:cstheme="minorHAnsi"/>
          <w:lang w:val="ro-RO"/>
        </w:rPr>
        <w:t>or.Cahul</w:t>
      </w:r>
      <w:proofErr w:type="spellEnd"/>
      <w:r w:rsidR="00833C0B" w:rsidRPr="00912B09">
        <w:rPr>
          <w:rFonts w:cstheme="minorHAnsi"/>
          <w:lang w:val="ro-RO"/>
        </w:rPr>
        <w:t xml:space="preserve"> (în 2016</w:t>
      </w:r>
      <w:r w:rsidR="006461D3" w:rsidRPr="00912B09">
        <w:rPr>
          <w:rFonts w:cstheme="minorHAnsi"/>
          <w:lang w:val="ro-RO"/>
        </w:rPr>
        <w:t xml:space="preserve"> au fost monitorizate doar </w:t>
      </w:r>
      <w:r w:rsidR="00833C0B" w:rsidRPr="00912B09">
        <w:rPr>
          <w:rFonts w:cstheme="minorHAnsi"/>
          <w:lang w:val="ro-RO"/>
        </w:rPr>
        <w:t xml:space="preserve">instituții de alimentație publică: 204 - </w:t>
      </w:r>
      <w:proofErr w:type="spellStart"/>
      <w:r w:rsidR="00833C0B" w:rsidRPr="00912B09">
        <w:rPr>
          <w:rFonts w:cstheme="minorHAnsi"/>
          <w:lang w:val="ro-RO"/>
        </w:rPr>
        <w:t>mun.Chișinău</w:t>
      </w:r>
      <w:proofErr w:type="spellEnd"/>
      <w:r w:rsidR="00833C0B" w:rsidRPr="00912B09">
        <w:rPr>
          <w:rFonts w:cstheme="minorHAnsi"/>
          <w:lang w:val="ro-RO"/>
        </w:rPr>
        <w:t xml:space="preserve"> și 31 - </w:t>
      </w:r>
      <w:proofErr w:type="spellStart"/>
      <w:r w:rsidR="00833C0B" w:rsidRPr="00912B09">
        <w:rPr>
          <w:rFonts w:cstheme="minorHAnsi"/>
          <w:lang w:val="ro-RO"/>
        </w:rPr>
        <w:t>mun.Bălți</w:t>
      </w:r>
      <w:proofErr w:type="spellEnd"/>
      <w:r w:rsidR="00833C0B" w:rsidRPr="00912B09">
        <w:rPr>
          <w:rFonts w:cstheme="minorHAnsi"/>
          <w:lang w:val="ro-RO"/>
        </w:rPr>
        <w:t>)</w:t>
      </w:r>
      <w:r w:rsidR="000C7B01" w:rsidRPr="00912B09">
        <w:rPr>
          <w:rFonts w:cstheme="minorHAnsi"/>
          <w:lang w:val="ro-RO"/>
        </w:rPr>
        <w:t xml:space="preserve">.  </w:t>
      </w:r>
    </w:p>
    <w:p w:rsidR="00AB7EC1" w:rsidRPr="00912B09" w:rsidRDefault="004C5B5B" w:rsidP="004F201A">
      <w:pPr>
        <w:jc w:val="both"/>
        <w:rPr>
          <w:rFonts w:cstheme="minorHAnsi"/>
          <w:b/>
          <w:i/>
          <w:u w:val="single"/>
        </w:rPr>
      </w:pPr>
      <w:proofErr w:type="spellStart"/>
      <w:r w:rsidRPr="00912B09">
        <w:rPr>
          <w:rFonts w:cstheme="minorHAnsi"/>
          <w:b/>
          <w:i/>
          <w:u w:val="single"/>
        </w:rPr>
        <w:t>Rezultatele</w:t>
      </w:r>
      <w:proofErr w:type="spellEnd"/>
      <w:r w:rsidRPr="00912B09">
        <w:rPr>
          <w:rFonts w:cstheme="minorHAnsi"/>
          <w:b/>
          <w:i/>
          <w:u w:val="single"/>
        </w:rPr>
        <w:t xml:space="preserve"> </w:t>
      </w:r>
      <w:proofErr w:type="spellStart"/>
      <w:r w:rsidRPr="00912B09">
        <w:rPr>
          <w:rFonts w:cstheme="minorHAnsi"/>
          <w:b/>
          <w:i/>
          <w:u w:val="single"/>
        </w:rPr>
        <w:t>monitorizării</w:t>
      </w:r>
      <w:proofErr w:type="spellEnd"/>
      <w:r w:rsidRPr="00912B09">
        <w:rPr>
          <w:rFonts w:cstheme="minorHAnsi"/>
          <w:b/>
          <w:i/>
          <w:u w:val="single"/>
        </w:rPr>
        <w:t xml:space="preserve"> </w:t>
      </w:r>
      <w:proofErr w:type="spellStart"/>
      <w:r w:rsidRPr="00912B09">
        <w:rPr>
          <w:rFonts w:cstheme="minorHAnsi"/>
          <w:b/>
          <w:i/>
          <w:u w:val="single"/>
        </w:rPr>
        <w:t>restaurantelor</w:t>
      </w:r>
      <w:proofErr w:type="spellEnd"/>
      <w:r w:rsidRPr="00912B09">
        <w:rPr>
          <w:rFonts w:cstheme="minorHAnsi"/>
          <w:b/>
          <w:i/>
          <w:u w:val="single"/>
        </w:rPr>
        <w:t xml:space="preserve">, </w:t>
      </w:r>
      <w:proofErr w:type="spellStart"/>
      <w:r w:rsidRPr="00912B09">
        <w:rPr>
          <w:rFonts w:cstheme="minorHAnsi"/>
          <w:b/>
          <w:i/>
          <w:u w:val="single"/>
        </w:rPr>
        <w:t>cafenelelor</w:t>
      </w:r>
      <w:proofErr w:type="spellEnd"/>
      <w:r w:rsidRPr="00912B09">
        <w:rPr>
          <w:rFonts w:cstheme="minorHAnsi"/>
          <w:b/>
          <w:i/>
          <w:u w:val="single"/>
        </w:rPr>
        <w:t xml:space="preserve"> și </w:t>
      </w:r>
      <w:proofErr w:type="spellStart"/>
      <w:r w:rsidRPr="00912B09">
        <w:rPr>
          <w:rFonts w:cstheme="minorHAnsi"/>
          <w:b/>
          <w:i/>
          <w:u w:val="single"/>
        </w:rPr>
        <w:t>barurilor</w:t>
      </w:r>
      <w:proofErr w:type="spellEnd"/>
      <w:r w:rsidRPr="00912B09">
        <w:rPr>
          <w:rFonts w:cstheme="minorHAnsi"/>
          <w:b/>
          <w:i/>
          <w:u w:val="single"/>
        </w:rPr>
        <w:t xml:space="preserve">: </w:t>
      </w:r>
    </w:p>
    <w:p w:rsidR="002A5D37" w:rsidRPr="00912B09" w:rsidRDefault="002A5D37" w:rsidP="002A5D37">
      <w:pPr>
        <w:jc w:val="both"/>
        <w:rPr>
          <w:rFonts w:cstheme="minorHAnsi"/>
          <w:noProof/>
        </w:rPr>
      </w:pPr>
      <w:r w:rsidRPr="00912B09">
        <w:rPr>
          <w:rFonts w:cstheme="minorHAnsi"/>
          <w:noProof/>
        </w:rPr>
        <w:t xml:space="preserve">În rezultatul monitorizării s-a constatat că </w:t>
      </w:r>
      <w:r w:rsidR="009A077B">
        <w:rPr>
          <w:rFonts w:cstheme="minorHAnsi"/>
          <w:noProof/>
        </w:rPr>
        <w:t xml:space="preserve">marea </w:t>
      </w:r>
      <w:r w:rsidRPr="00912B09">
        <w:rPr>
          <w:rFonts w:cstheme="minorHAnsi"/>
          <w:b/>
          <w:noProof/>
        </w:rPr>
        <w:t xml:space="preserve">majoritate a restaurantelor cafenelelor și barurilor </w:t>
      </w:r>
      <w:r w:rsidRPr="00912B09">
        <w:rPr>
          <w:rFonts w:cstheme="minorHAnsi"/>
          <w:noProof/>
        </w:rPr>
        <w:t>(</w:t>
      </w:r>
      <w:r w:rsidRPr="00912B09">
        <w:rPr>
          <w:rFonts w:cstheme="minorHAnsi"/>
          <w:b/>
          <w:noProof/>
        </w:rPr>
        <w:t>97%</w:t>
      </w:r>
      <w:r w:rsidRPr="00912B09">
        <w:rPr>
          <w:rFonts w:cstheme="minorHAnsi"/>
          <w:noProof/>
        </w:rPr>
        <w:t>, în 2016</w:t>
      </w:r>
      <w:r w:rsidR="006461D3" w:rsidRPr="00912B09">
        <w:rPr>
          <w:rFonts w:cstheme="minorHAnsi"/>
          <w:noProof/>
        </w:rPr>
        <w:t xml:space="preserve"> -</w:t>
      </w:r>
      <w:r w:rsidRPr="00912B09">
        <w:rPr>
          <w:rFonts w:cstheme="minorHAnsi"/>
          <w:noProof/>
        </w:rPr>
        <w:t xml:space="preserve"> 96%), respectă legea și au afișat la intrare, în cel mai vizibil loc, în încăperi semnul unic de interzicere a fumatului.</w:t>
      </w:r>
    </w:p>
    <w:p w:rsidR="008254A4" w:rsidRPr="00912B09" w:rsidRDefault="00DB3F56" w:rsidP="004F201A">
      <w:pPr>
        <w:jc w:val="both"/>
        <w:rPr>
          <w:rFonts w:cstheme="minorHAnsi"/>
        </w:rPr>
      </w:pPr>
      <w:proofErr w:type="spellStart"/>
      <w:r w:rsidRPr="00912B09">
        <w:rPr>
          <w:rFonts w:cstheme="minorHAnsi"/>
          <w:b/>
        </w:rPr>
        <w:t>În</w:t>
      </w:r>
      <w:proofErr w:type="spellEnd"/>
      <w:r w:rsidRPr="00912B09">
        <w:rPr>
          <w:rFonts w:cstheme="minorHAnsi"/>
          <w:b/>
        </w:rPr>
        <w:t xml:space="preserve"> </w:t>
      </w:r>
      <w:proofErr w:type="spellStart"/>
      <w:r w:rsidRPr="00912B09">
        <w:rPr>
          <w:rFonts w:cstheme="minorHAnsi"/>
          <w:b/>
        </w:rPr>
        <w:t>încăperile</w:t>
      </w:r>
      <w:proofErr w:type="spellEnd"/>
      <w:r w:rsidRPr="00912B09">
        <w:rPr>
          <w:rFonts w:cstheme="minorHAnsi"/>
          <w:b/>
        </w:rPr>
        <w:t xml:space="preserve"> </w:t>
      </w:r>
      <w:r w:rsidRPr="00912B09">
        <w:rPr>
          <w:rFonts w:cstheme="minorHAnsi"/>
        </w:rPr>
        <w:t>a</w:t>
      </w:r>
      <w:r w:rsidR="00AB7EC1" w:rsidRPr="00912B09">
        <w:rPr>
          <w:rFonts w:cstheme="minorHAnsi"/>
        </w:rPr>
        <w:t xml:space="preserve"> </w:t>
      </w:r>
      <w:r w:rsidR="00AB7EC1" w:rsidRPr="00912B09">
        <w:rPr>
          <w:rFonts w:cstheme="minorHAnsi"/>
          <w:b/>
        </w:rPr>
        <w:t xml:space="preserve">91% </w:t>
      </w:r>
      <w:r w:rsidR="00AB7EC1" w:rsidRPr="00912B09">
        <w:rPr>
          <w:rFonts w:cstheme="minorHAnsi"/>
        </w:rPr>
        <w:t>(</w:t>
      </w:r>
      <w:r w:rsidR="00E6018E" w:rsidRPr="00912B09">
        <w:rPr>
          <w:rFonts w:cstheme="minorHAnsi"/>
        </w:rPr>
        <w:t>92%</w:t>
      </w:r>
      <w:r w:rsidR="00AB7EC1" w:rsidRPr="00912B09">
        <w:rPr>
          <w:rFonts w:cstheme="minorHAnsi"/>
        </w:rPr>
        <w:t xml:space="preserve"> </w:t>
      </w:r>
      <w:proofErr w:type="spellStart"/>
      <w:r w:rsidR="00AB7EC1" w:rsidRPr="00912B09">
        <w:rPr>
          <w:rFonts w:cstheme="minorHAnsi"/>
        </w:rPr>
        <w:t>în</w:t>
      </w:r>
      <w:proofErr w:type="spellEnd"/>
      <w:r w:rsidR="00AB7EC1" w:rsidRPr="00912B09">
        <w:rPr>
          <w:rFonts w:cstheme="minorHAnsi"/>
        </w:rPr>
        <w:t xml:space="preserve"> 2016)</w:t>
      </w:r>
      <w:r w:rsidR="00E6018E" w:rsidRPr="00912B09">
        <w:rPr>
          <w:rFonts w:cstheme="minorHAnsi"/>
          <w:b/>
        </w:rPr>
        <w:t xml:space="preserve"> din </w:t>
      </w:r>
      <w:proofErr w:type="spellStart"/>
      <w:r w:rsidR="00E6018E" w:rsidRPr="00912B09">
        <w:rPr>
          <w:rFonts w:cstheme="minorHAnsi"/>
          <w:b/>
        </w:rPr>
        <w:t>cafenle</w:t>
      </w:r>
      <w:proofErr w:type="spellEnd"/>
      <w:r w:rsidR="00E6018E" w:rsidRPr="00912B09">
        <w:rPr>
          <w:rFonts w:cstheme="minorHAnsi"/>
          <w:b/>
        </w:rPr>
        <w:t xml:space="preserve">, </w:t>
      </w:r>
      <w:proofErr w:type="spellStart"/>
      <w:r w:rsidR="00E6018E" w:rsidRPr="00912B09">
        <w:rPr>
          <w:rFonts w:cstheme="minorHAnsi"/>
          <w:b/>
        </w:rPr>
        <w:t>baruri</w:t>
      </w:r>
      <w:proofErr w:type="spellEnd"/>
      <w:r w:rsidR="00E6018E" w:rsidRPr="00912B09">
        <w:rPr>
          <w:rFonts w:cstheme="minorHAnsi"/>
          <w:b/>
        </w:rPr>
        <w:t xml:space="preserve"> și </w:t>
      </w:r>
      <w:proofErr w:type="spellStart"/>
      <w:r w:rsidR="00E6018E" w:rsidRPr="00912B09">
        <w:rPr>
          <w:rFonts w:cstheme="minorHAnsi"/>
          <w:b/>
        </w:rPr>
        <w:t>restaurante</w:t>
      </w:r>
      <w:proofErr w:type="spellEnd"/>
      <w:r w:rsidR="00911763" w:rsidRPr="00912B09">
        <w:rPr>
          <w:rFonts w:cstheme="minorHAnsi"/>
          <w:b/>
        </w:rPr>
        <w:t xml:space="preserve"> </w:t>
      </w:r>
      <w:r w:rsidRPr="00912B09">
        <w:rPr>
          <w:rFonts w:cstheme="minorHAnsi"/>
          <w:b/>
        </w:rPr>
        <w:t xml:space="preserve">nu s-a </w:t>
      </w:r>
      <w:proofErr w:type="spellStart"/>
      <w:r w:rsidRPr="00912B09">
        <w:rPr>
          <w:rFonts w:cstheme="minorHAnsi"/>
          <w:b/>
        </w:rPr>
        <w:t>atestat</w:t>
      </w:r>
      <w:proofErr w:type="spellEnd"/>
      <w:r w:rsidRPr="00912B09">
        <w:rPr>
          <w:rFonts w:cstheme="minorHAnsi"/>
          <w:b/>
        </w:rPr>
        <w:t xml:space="preserve"> </w:t>
      </w:r>
      <w:proofErr w:type="spellStart"/>
      <w:r w:rsidRPr="00912B09">
        <w:rPr>
          <w:rFonts w:cstheme="minorHAnsi"/>
          <w:b/>
        </w:rPr>
        <w:t>fumatul</w:t>
      </w:r>
      <w:proofErr w:type="spellEnd"/>
      <w:r w:rsidRPr="00912B09">
        <w:rPr>
          <w:rFonts w:cstheme="minorHAnsi"/>
        </w:rPr>
        <w:t xml:space="preserve">. </w:t>
      </w:r>
      <w:r w:rsidR="00B74A74" w:rsidRPr="00912B09">
        <w:rPr>
          <w:rFonts w:cstheme="minorHAnsi"/>
        </w:rPr>
        <w:t xml:space="preserve">Din </w:t>
      </w:r>
      <w:proofErr w:type="spellStart"/>
      <w:r w:rsidR="00B74A74" w:rsidRPr="00912B09">
        <w:rPr>
          <w:rFonts w:cstheme="minorHAnsi"/>
        </w:rPr>
        <w:t>toate</w:t>
      </w:r>
      <w:proofErr w:type="spellEnd"/>
      <w:r w:rsidR="00B74A74" w:rsidRPr="00912B09">
        <w:rPr>
          <w:rFonts w:cstheme="minorHAnsi"/>
        </w:rPr>
        <w:t xml:space="preserve"> </w:t>
      </w:r>
      <w:proofErr w:type="spellStart"/>
      <w:r w:rsidR="00B74A74" w:rsidRPr="00912B09">
        <w:rPr>
          <w:rFonts w:cstheme="minorHAnsi"/>
        </w:rPr>
        <w:t>cele</w:t>
      </w:r>
      <w:proofErr w:type="spellEnd"/>
      <w:r w:rsidR="00B74A74" w:rsidRPr="00912B09">
        <w:rPr>
          <w:rFonts w:cstheme="minorHAnsi"/>
        </w:rPr>
        <w:t xml:space="preserve"> </w:t>
      </w:r>
      <w:r w:rsidR="00AB7EC1" w:rsidRPr="00912B09">
        <w:rPr>
          <w:rFonts w:cstheme="minorHAnsi"/>
        </w:rPr>
        <w:t>9</w:t>
      </w:r>
      <w:r w:rsidRPr="00912B09">
        <w:rPr>
          <w:rFonts w:cstheme="minorHAnsi"/>
        </w:rPr>
        <w:t xml:space="preserve">% din </w:t>
      </w:r>
      <w:proofErr w:type="spellStart"/>
      <w:r w:rsidRPr="00912B09">
        <w:rPr>
          <w:rFonts w:cstheme="minorHAnsi"/>
        </w:rPr>
        <w:t>localuri</w:t>
      </w:r>
      <w:proofErr w:type="spellEnd"/>
      <w:r w:rsidRPr="00912B09">
        <w:rPr>
          <w:rFonts w:cstheme="minorHAnsi"/>
        </w:rPr>
        <w:t xml:space="preserve"> </w:t>
      </w:r>
      <w:r w:rsidR="00D2778B" w:rsidRPr="00912B09">
        <w:rPr>
          <w:rFonts w:cstheme="minorHAnsi"/>
        </w:rPr>
        <w:t>(</w:t>
      </w:r>
      <w:r w:rsidR="00AB7EC1" w:rsidRPr="00912B09">
        <w:rPr>
          <w:rFonts w:cstheme="minorHAnsi"/>
        </w:rPr>
        <w:t>22</w:t>
      </w:r>
      <w:r w:rsidR="00D2778B" w:rsidRPr="00912B09">
        <w:rPr>
          <w:rFonts w:cstheme="minorHAnsi"/>
        </w:rPr>
        <w:t xml:space="preserve"> - </w:t>
      </w:r>
      <w:proofErr w:type="spellStart"/>
      <w:r w:rsidR="00D2778B" w:rsidRPr="00912B09">
        <w:rPr>
          <w:rFonts w:cstheme="minorHAnsi"/>
        </w:rPr>
        <w:t>Chișinău</w:t>
      </w:r>
      <w:proofErr w:type="spellEnd"/>
      <w:r w:rsidR="00D2778B" w:rsidRPr="00912B09">
        <w:rPr>
          <w:rFonts w:cstheme="minorHAnsi"/>
        </w:rPr>
        <w:t xml:space="preserve">, </w:t>
      </w:r>
      <w:r w:rsidR="00AB7EC1" w:rsidRPr="00912B09">
        <w:rPr>
          <w:rFonts w:cstheme="minorHAnsi"/>
        </w:rPr>
        <w:t>8</w:t>
      </w:r>
      <w:r w:rsidR="00D2778B" w:rsidRPr="00912B09">
        <w:rPr>
          <w:rFonts w:cstheme="minorHAnsi"/>
        </w:rPr>
        <w:t xml:space="preserve"> - </w:t>
      </w:r>
      <w:proofErr w:type="spellStart"/>
      <w:r w:rsidR="00D2778B" w:rsidRPr="00912B09">
        <w:rPr>
          <w:rFonts w:cstheme="minorHAnsi"/>
        </w:rPr>
        <w:t>B</w:t>
      </w:r>
      <w:r w:rsidR="000115CE" w:rsidRPr="00912B09">
        <w:rPr>
          <w:rFonts w:cstheme="minorHAnsi"/>
        </w:rPr>
        <w:t>ă</w:t>
      </w:r>
      <w:r w:rsidR="00D2778B" w:rsidRPr="00912B09">
        <w:rPr>
          <w:rFonts w:cstheme="minorHAnsi"/>
        </w:rPr>
        <w:t>lți</w:t>
      </w:r>
      <w:proofErr w:type="spellEnd"/>
      <w:r w:rsidR="00D2778B" w:rsidRPr="00912B09">
        <w:rPr>
          <w:rFonts w:cstheme="minorHAnsi"/>
        </w:rPr>
        <w:t xml:space="preserve">) </w:t>
      </w:r>
      <w:proofErr w:type="spellStart"/>
      <w:r w:rsidR="00B74A74" w:rsidRPr="00912B09">
        <w:rPr>
          <w:rFonts w:cstheme="minorHAnsi"/>
        </w:rPr>
        <w:t>în</w:t>
      </w:r>
      <w:proofErr w:type="spellEnd"/>
      <w:r w:rsidR="00B74A74" w:rsidRPr="00912B09">
        <w:rPr>
          <w:rFonts w:cstheme="minorHAnsi"/>
        </w:rPr>
        <w:t xml:space="preserve"> </w:t>
      </w:r>
      <w:proofErr w:type="spellStart"/>
      <w:r w:rsidR="00B74A74" w:rsidRPr="00912B09">
        <w:rPr>
          <w:rFonts w:cstheme="minorHAnsi"/>
        </w:rPr>
        <w:t>interiorul</w:t>
      </w:r>
      <w:proofErr w:type="spellEnd"/>
      <w:r w:rsidR="00B74A74" w:rsidRPr="00912B09">
        <w:rPr>
          <w:rFonts w:cstheme="minorHAnsi"/>
        </w:rPr>
        <w:t xml:space="preserve"> </w:t>
      </w:r>
      <w:proofErr w:type="spellStart"/>
      <w:r w:rsidR="00B74A74" w:rsidRPr="00912B09">
        <w:rPr>
          <w:rFonts w:cstheme="minorHAnsi"/>
        </w:rPr>
        <w:t>cărora</w:t>
      </w:r>
      <w:proofErr w:type="spellEnd"/>
      <w:r w:rsidR="00B74A74" w:rsidRPr="00912B09">
        <w:rPr>
          <w:rFonts w:cstheme="minorHAnsi"/>
        </w:rPr>
        <w:t xml:space="preserve"> s-a </w:t>
      </w:r>
      <w:proofErr w:type="spellStart"/>
      <w:r w:rsidR="00B74A74" w:rsidRPr="00912B09">
        <w:rPr>
          <w:rFonts w:cstheme="minorHAnsi"/>
        </w:rPr>
        <w:t>îngrejistrat</w:t>
      </w:r>
      <w:proofErr w:type="spellEnd"/>
      <w:r w:rsidR="00B74A74" w:rsidRPr="00912B09">
        <w:rPr>
          <w:rFonts w:cstheme="minorHAnsi"/>
        </w:rPr>
        <w:t xml:space="preserve"> </w:t>
      </w:r>
      <w:proofErr w:type="spellStart"/>
      <w:r w:rsidR="00B74A74" w:rsidRPr="00912B09">
        <w:rPr>
          <w:rFonts w:cstheme="minorHAnsi"/>
        </w:rPr>
        <w:t>fumatul</w:t>
      </w:r>
      <w:proofErr w:type="spellEnd"/>
      <w:r w:rsidR="00B74A74" w:rsidRPr="00912B09">
        <w:rPr>
          <w:rFonts w:cstheme="minorHAnsi"/>
        </w:rPr>
        <w:t xml:space="preserve"> </w:t>
      </w:r>
      <w:proofErr w:type="spellStart"/>
      <w:r w:rsidR="00B74A74" w:rsidRPr="00912B09">
        <w:rPr>
          <w:rFonts w:cstheme="minorHAnsi"/>
        </w:rPr>
        <w:t>în</w:t>
      </w:r>
      <w:proofErr w:type="spellEnd"/>
      <w:r w:rsidR="00B74A74" w:rsidRPr="00912B09">
        <w:rPr>
          <w:rFonts w:cstheme="minorHAnsi"/>
        </w:rPr>
        <w:t xml:space="preserve"> </w:t>
      </w:r>
      <w:r w:rsidR="00AB7EC1" w:rsidRPr="00912B09">
        <w:rPr>
          <w:rFonts w:cstheme="minorHAnsi"/>
        </w:rPr>
        <w:t xml:space="preserve">57% </w:t>
      </w:r>
      <w:proofErr w:type="spellStart"/>
      <w:r w:rsidR="00AB7EC1" w:rsidRPr="00912B09">
        <w:rPr>
          <w:rFonts w:cstheme="minorHAnsi"/>
        </w:rPr>
        <w:t>cazuri</w:t>
      </w:r>
      <w:proofErr w:type="spellEnd"/>
      <w:r w:rsidR="00AB7EC1" w:rsidRPr="00912B09">
        <w:rPr>
          <w:rFonts w:cstheme="minorHAnsi"/>
        </w:rPr>
        <w:t xml:space="preserve"> (17 </w:t>
      </w:r>
      <w:proofErr w:type="spellStart"/>
      <w:r w:rsidR="00AB7EC1" w:rsidRPr="00912B09">
        <w:rPr>
          <w:rFonts w:cstheme="minorHAnsi"/>
        </w:rPr>
        <w:t>localuri</w:t>
      </w:r>
      <w:proofErr w:type="spellEnd"/>
      <w:r w:rsidR="00AB7EC1" w:rsidRPr="00912B09">
        <w:rPr>
          <w:rFonts w:cstheme="minorHAnsi"/>
        </w:rPr>
        <w:t xml:space="preserve">) se </w:t>
      </w:r>
      <w:proofErr w:type="spellStart"/>
      <w:r w:rsidR="00AB7EC1" w:rsidRPr="00912B09">
        <w:rPr>
          <w:rFonts w:cstheme="minorHAnsi"/>
        </w:rPr>
        <w:t>fuma</w:t>
      </w:r>
      <w:proofErr w:type="spellEnd"/>
      <w:r w:rsidR="00AB7EC1" w:rsidRPr="00912B09">
        <w:rPr>
          <w:rFonts w:cstheme="minorHAnsi"/>
        </w:rPr>
        <w:t xml:space="preserve"> </w:t>
      </w:r>
      <w:proofErr w:type="spellStart"/>
      <w:r w:rsidR="00AA273F" w:rsidRPr="00912B09">
        <w:rPr>
          <w:rFonts w:cstheme="minorHAnsi"/>
        </w:rPr>
        <w:t>doar</w:t>
      </w:r>
      <w:proofErr w:type="spellEnd"/>
      <w:r w:rsidR="00AA273F" w:rsidRPr="00912B09">
        <w:rPr>
          <w:rFonts w:cstheme="minorHAnsi"/>
        </w:rPr>
        <w:t xml:space="preserve"> </w:t>
      </w:r>
      <w:proofErr w:type="spellStart"/>
      <w:r w:rsidR="00AB7EC1" w:rsidRPr="00912B09">
        <w:rPr>
          <w:rFonts w:cstheme="minorHAnsi"/>
        </w:rPr>
        <w:t>narginlea</w:t>
      </w:r>
      <w:proofErr w:type="spellEnd"/>
      <w:r w:rsidR="00AB7EC1" w:rsidRPr="00912B09">
        <w:rPr>
          <w:rFonts w:cstheme="minorHAnsi"/>
        </w:rPr>
        <w:t xml:space="preserve">, </w:t>
      </w:r>
      <w:proofErr w:type="spellStart"/>
      <w:r w:rsidR="00AB7EC1" w:rsidRPr="00912B09">
        <w:rPr>
          <w:rFonts w:cstheme="minorHAnsi"/>
        </w:rPr>
        <w:t>în</w:t>
      </w:r>
      <w:proofErr w:type="spellEnd"/>
      <w:r w:rsidR="00AB7EC1" w:rsidRPr="00912B09">
        <w:rPr>
          <w:rFonts w:cstheme="minorHAnsi"/>
        </w:rPr>
        <w:t xml:space="preserve"> </w:t>
      </w:r>
      <w:r w:rsidR="00283923" w:rsidRPr="00912B09">
        <w:rPr>
          <w:rFonts w:cstheme="minorHAnsi"/>
        </w:rPr>
        <w:t>30</w:t>
      </w:r>
      <w:r w:rsidR="00AA273F" w:rsidRPr="00912B09">
        <w:rPr>
          <w:rFonts w:cstheme="minorHAnsi"/>
        </w:rPr>
        <w:t>% (</w:t>
      </w:r>
      <w:r w:rsidR="00283923" w:rsidRPr="00912B09">
        <w:rPr>
          <w:rFonts w:cstheme="minorHAnsi"/>
        </w:rPr>
        <w:t>9</w:t>
      </w:r>
      <w:r w:rsidR="00AA273F" w:rsidRPr="00912B09">
        <w:rPr>
          <w:rFonts w:cstheme="minorHAnsi"/>
        </w:rPr>
        <w:t xml:space="preserve"> </w:t>
      </w:r>
      <w:proofErr w:type="spellStart"/>
      <w:r w:rsidR="00AA273F" w:rsidRPr="00912B09">
        <w:rPr>
          <w:rFonts w:cstheme="minorHAnsi"/>
        </w:rPr>
        <w:t>localuri</w:t>
      </w:r>
      <w:proofErr w:type="spellEnd"/>
      <w:r w:rsidR="00AA273F" w:rsidRPr="00912B09">
        <w:rPr>
          <w:rFonts w:cstheme="minorHAnsi"/>
        </w:rPr>
        <w:t xml:space="preserve">) se </w:t>
      </w:r>
      <w:proofErr w:type="spellStart"/>
      <w:r w:rsidR="00AA273F" w:rsidRPr="00912B09">
        <w:rPr>
          <w:rFonts w:cstheme="minorHAnsi"/>
        </w:rPr>
        <w:t>fuma</w:t>
      </w:r>
      <w:proofErr w:type="spellEnd"/>
      <w:r w:rsidR="00AA273F" w:rsidRPr="00912B09">
        <w:rPr>
          <w:rFonts w:cstheme="minorHAnsi"/>
        </w:rPr>
        <w:t xml:space="preserve">, </w:t>
      </w:r>
      <w:proofErr w:type="spellStart"/>
      <w:r w:rsidR="00AA273F" w:rsidRPr="00912B09">
        <w:rPr>
          <w:rFonts w:cstheme="minorHAnsi"/>
        </w:rPr>
        <w:t>atât</w:t>
      </w:r>
      <w:proofErr w:type="spellEnd"/>
      <w:r w:rsidR="00AA273F" w:rsidRPr="00912B09">
        <w:rPr>
          <w:rFonts w:cstheme="minorHAnsi"/>
        </w:rPr>
        <w:t xml:space="preserve"> </w:t>
      </w:r>
      <w:proofErr w:type="spellStart"/>
      <w:r w:rsidR="00AA273F" w:rsidRPr="00912B09">
        <w:rPr>
          <w:rFonts w:cstheme="minorHAnsi"/>
        </w:rPr>
        <w:t>narghilea</w:t>
      </w:r>
      <w:proofErr w:type="spellEnd"/>
      <w:r w:rsidR="00AA273F" w:rsidRPr="00912B09">
        <w:rPr>
          <w:rFonts w:cstheme="minorHAnsi"/>
        </w:rPr>
        <w:t xml:space="preserve">, </w:t>
      </w:r>
      <w:proofErr w:type="spellStart"/>
      <w:r w:rsidR="00AA273F" w:rsidRPr="00912B09">
        <w:rPr>
          <w:rFonts w:cstheme="minorHAnsi"/>
        </w:rPr>
        <w:t>cât</w:t>
      </w:r>
      <w:proofErr w:type="spellEnd"/>
      <w:r w:rsidR="00AA273F" w:rsidRPr="00912B09">
        <w:rPr>
          <w:rFonts w:cstheme="minorHAnsi"/>
        </w:rPr>
        <w:t xml:space="preserve"> și </w:t>
      </w:r>
      <w:proofErr w:type="spellStart"/>
      <w:r w:rsidR="00AA273F" w:rsidRPr="00912B09">
        <w:rPr>
          <w:rFonts w:cstheme="minorHAnsi"/>
        </w:rPr>
        <w:t>țigarete</w:t>
      </w:r>
      <w:proofErr w:type="spellEnd"/>
      <w:r w:rsidR="00283923" w:rsidRPr="00912B09">
        <w:rPr>
          <w:rFonts w:cstheme="minorHAnsi"/>
        </w:rPr>
        <w:t xml:space="preserve">, </w:t>
      </w:r>
      <w:proofErr w:type="spellStart"/>
      <w:r w:rsidR="00283923" w:rsidRPr="00912B09">
        <w:rPr>
          <w:rFonts w:cstheme="minorHAnsi"/>
        </w:rPr>
        <w:t>iar</w:t>
      </w:r>
      <w:proofErr w:type="spellEnd"/>
      <w:r w:rsidR="00283923" w:rsidRPr="00912B09">
        <w:rPr>
          <w:rFonts w:cstheme="minorHAnsi"/>
        </w:rPr>
        <w:t xml:space="preserve"> </w:t>
      </w:r>
      <w:proofErr w:type="spellStart"/>
      <w:r w:rsidR="00283923" w:rsidRPr="00912B09">
        <w:rPr>
          <w:rFonts w:cstheme="minorHAnsi"/>
        </w:rPr>
        <w:t>în</w:t>
      </w:r>
      <w:proofErr w:type="spellEnd"/>
      <w:r w:rsidR="00283923" w:rsidRPr="00912B09">
        <w:rPr>
          <w:rFonts w:cstheme="minorHAnsi"/>
        </w:rPr>
        <w:t xml:space="preserve"> 13% (</w:t>
      </w:r>
      <w:r w:rsidR="00B74A74" w:rsidRPr="00912B09">
        <w:rPr>
          <w:rFonts w:cstheme="minorHAnsi"/>
        </w:rPr>
        <w:t xml:space="preserve">4 </w:t>
      </w:r>
      <w:proofErr w:type="spellStart"/>
      <w:r w:rsidR="00B74A74" w:rsidRPr="00912B09">
        <w:rPr>
          <w:rFonts w:cstheme="minorHAnsi"/>
        </w:rPr>
        <w:t>localuri</w:t>
      </w:r>
      <w:proofErr w:type="spellEnd"/>
      <w:r w:rsidR="00283923" w:rsidRPr="00912B09">
        <w:rPr>
          <w:rFonts w:cstheme="minorHAnsi"/>
        </w:rPr>
        <w:t xml:space="preserve">: </w:t>
      </w:r>
      <w:r w:rsidR="00B74A74" w:rsidRPr="00912B09">
        <w:rPr>
          <w:rFonts w:cstheme="minorHAnsi"/>
        </w:rPr>
        <w:t xml:space="preserve">3 – </w:t>
      </w:r>
      <w:proofErr w:type="spellStart"/>
      <w:r w:rsidR="00B74A74" w:rsidRPr="00912B09">
        <w:rPr>
          <w:rFonts w:cstheme="minorHAnsi"/>
        </w:rPr>
        <w:t>Chișinău</w:t>
      </w:r>
      <w:proofErr w:type="spellEnd"/>
      <w:r w:rsidR="00B74A74" w:rsidRPr="00912B09">
        <w:rPr>
          <w:rFonts w:cstheme="minorHAnsi"/>
        </w:rPr>
        <w:t xml:space="preserve">; 1 – </w:t>
      </w:r>
      <w:proofErr w:type="spellStart"/>
      <w:r w:rsidR="00B74A74" w:rsidRPr="00912B09">
        <w:rPr>
          <w:rFonts w:cstheme="minorHAnsi"/>
        </w:rPr>
        <w:t>Bălți</w:t>
      </w:r>
      <w:proofErr w:type="spellEnd"/>
      <w:r w:rsidR="00B74A74" w:rsidRPr="00912B09">
        <w:rPr>
          <w:rFonts w:cstheme="minorHAnsi"/>
        </w:rPr>
        <w:t xml:space="preserve">) se </w:t>
      </w:r>
      <w:proofErr w:type="spellStart"/>
      <w:r w:rsidR="00B74A74" w:rsidRPr="00912B09">
        <w:rPr>
          <w:rFonts w:cstheme="minorHAnsi"/>
        </w:rPr>
        <w:t>fuma</w:t>
      </w:r>
      <w:proofErr w:type="spellEnd"/>
      <w:r w:rsidR="00B74A74" w:rsidRPr="00912B09">
        <w:rPr>
          <w:rFonts w:cstheme="minorHAnsi"/>
        </w:rPr>
        <w:t xml:space="preserve"> </w:t>
      </w:r>
      <w:proofErr w:type="spellStart"/>
      <w:r w:rsidR="00B74A74" w:rsidRPr="00912B09">
        <w:rPr>
          <w:rFonts w:cstheme="minorHAnsi"/>
        </w:rPr>
        <w:t>doar</w:t>
      </w:r>
      <w:proofErr w:type="spellEnd"/>
      <w:r w:rsidR="00B74A74" w:rsidRPr="00912B09">
        <w:rPr>
          <w:rFonts w:cstheme="minorHAnsi"/>
        </w:rPr>
        <w:t xml:space="preserve"> </w:t>
      </w:r>
      <w:proofErr w:type="spellStart"/>
      <w:r w:rsidR="00B74A74" w:rsidRPr="00912B09">
        <w:rPr>
          <w:rFonts w:cstheme="minorHAnsi"/>
        </w:rPr>
        <w:t>țigarete</w:t>
      </w:r>
      <w:proofErr w:type="spellEnd"/>
      <w:r w:rsidR="00B74A74" w:rsidRPr="00912B09">
        <w:rPr>
          <w:rFonts w:cstheme="minorHAnsi"/>
        </w:rPr>
        <w:t xml:space="preserve">. </w:t>
      </w:r>
      <w:r w:rsidR="00AA273F" w:rsidRPr="00912B09">
        <w:rPr>
          <w:rFonts w:cstheme="minorHAnsi"/>
        </w:rPr>
        <w:t xml:space="preserve"> </w:t>
      </w:r>
    </w:p>
    <w:p w:rsidR="007760BB" w:rsidRPr="00912B09" w:rsidRDefault="008254A4" w:rsidP="007760BB">
      <w:pPr>
        <w:jc w:val="both"/>
        <w:rPr>
          <w:rFonts w:cstheme="minorHAnsi"/>
        </w:rPr>
      </w:pPr>
      <w:proofErr w:type="spellStart"/>
      <w:r w:rsidRPr="00912B09">
        <w:rPr>
          <w:rFonts w:cstheme="minorHAnsi"/>
        </w:rPr>
        <w:t>Scrumierele</w:t>
      </w:r>
      <w:proofErr w:type="spellEnd"/>
      <w:r w:rsidRPr="00912B09">
        <w:rPr>
          <w:rFonts w:cstheme="minorHAnsi"/>
        </w:rPr>
        <w:t xml:space="preserve"> au </w:t>
      </w:r>
      <w:proofErr w:type="spellStart"/>
      <w:r w:rsidRPr="00912B09">
        <w:rPr>
          <w:rFonts w:cstheme="minorHAnsi"/>
        </w:rPr>
        <w:t>fost</w:t>
      </w:r>
      <w:proofErr w:type="spellEnd"/>
      <w:r w:rsidRPr="00912B09">
        <w:rPr>
          <w:rFonts w:cstheme="minorHAnsi"/>
        </w:rPr>
        <w:t xml:space="preserve"> </w:t>
      </w:r>
      <w:proofErr w:type="spellStart"/>
      <w:r w:rsidRPr="00912B09">
        <w:rPr>
          <w:rFonts w:cstheme="minorHAnsi"/>
        </w:rPr>
        <w:t>identificate</w:t>
      </w:r>
      <w:proofErr w:type="spellEnd"/>
      <w:r w:rsidRPr="00912B09">
        <w:rPr>
          <w:rFonts w:cstheme="minorHAnsi"/>
        </w:rPr>
        <w:t xml:space="preserve"> </w:t>
      </w:r>
      <w:proofErr w:type="spellStart"/>
      <w:r w:rsidRPr="00912B09">
        <w:rPr>
          <w:rFonts w:cstheme="minorHAnsi"/>
        </w:rPr>
        <w:t>în</w:t>
      </w:r>
      <w:proofErr w:type="spellEnd"/>
      <w:r w:rsidRPr="00912B09">
        <w:rPr>
          <w:rFonts w:cstheme="minorHAnsi"/>
        </w:rPr>
        <w:t xml:space="preserve"> </w:t>
      </w:r>
      <w:proofErr w:type="spellStart"/>
      <w:r w:rsidRPr="00912B09">
        <w:rPr>
          <w:rFonts w:cstheme="minorHAnsi"/>
        </w:rPr>
        <w:t>încăperile</w:t>
      </w:r>
      <w:proofErr w:type="spellEnd"/>
      <w:r w:rsidRPr="00912B09">
        <w:rPr>
          <w:rFonts w:cstheme="minorHAnsi"/>
        </w:rPr>
        <w:t xml:space="preserve"> a 4% din </w:t>
      </w:r>
      <w:proofErr w:type="spellStart"/>
      <w:r w:rsidRPr="00912B09">
        <w:rPr>
          <w:rFonts w:cstheme="minorHAnsi"/>
        </w:rPr>
        <w:t>locauluri</w:t>
      </w:r>
      <w:proofErr w:type="spellEnd"/>
      <w:r w:rsidRPr="00912B09">
        <w:rPr>
          <w:rFonts w:cstheme="minorHAnsi"/>
        </w:rPr>
        <w:t xml:space="preserve"> (11 – </w:t>
      </w:r>
      <w:proofErr w:type="spellStart"/>
      <w:r w:rsidRPr="00912B09">
        <w:rPr>
          <w:rFonts w:cstheme="minorHAnsi"/>
        </w:rPr>
        <w:t>Chișinău</w:t>
      </w:r>
      <w:proofErr w:type="spellEnd"/>
      <w:r w:rsidRPr="00912B09">
        <w:rPr>
          <w:rFonts w:cstheme="minorHAnsi"/>
        </w:rPr>
        <w:t xml:space="preserve">; </w:t>
      </w:r>
      <w:r w:rsidR="007760BB" w:rsidRPr="00912B09">
        <w:rPr>
          <w:rFonts w:cstheme="minorHAnsi"/>
        </w:rPr>
        <w:t xml:space="preserve">3 – </w:t>
      </w:r>
      <w:proofErr w:type="spellStart"/>
      <w:r w:rsidR="007760BB" w:rsidRPr="00912B09">
        <w:rPr>
          <w:rFonts w:cstheme="minorHAnsi"/>
        </w:rPr>
        <w:t>Bălți</w:t>
      </w:r>
      <w:proofErr w:type="spellEnd"/>
      <w:r w:rsidR="007760BB" w:rsidRPr="00912B09">
        <w:rPr>
          <w:rFonts w:cstheme="minorHAnsi"/>
        </w:rPr>
        <w:t xml:space="preserve">), </w:t>
      </w:r>
      <w:proofErr w:type="spellStart"/>
      <w:r w:rsidR="007760BB" w:rsidRPr="00912B09">
        <w:rPr>
          <w:rFonts w:cstheme="minorHAnsi"/>
        </w:rPr>
        <w:t>în</w:t>
      </w:r>
      <w:proofErr w:type="spellEnd"/>
      <w:r w:rsidR="007760BB" w:rsidRPr="00912B09">
        <w:rPr>
          <w:rFonts w:cstheme="minorHAnsi"/>
        </w:rPr>
        <w:t xml:space="preserve"> </w:t>
      </w:r>
      <w:proofErr w:type="spellStart"/>
      <w:r w:rsidR="007760BB" w:rsidRPr="00912B09">
        <w:rPr>
          <w:rFonts w:cstheme="minorHAnsi"/>
        </w:rPr>
        <w:t>comparație</w:t>
      </w:r>
      <w:proofErr w:type="spellEnd"/>
      <w:r w:rsidR="007760BB" w:rsidRPr="00912B09">
        <w:rPr>
          <w:rFonts w:cstheme="minorHAnsi"/>
        </w:rPr>
        <w:t xml:space="preserve"> cu 5% </w:t>
      </w:r>
      <w:proofErr w:type="spellStart"/>
      <w:r w:rsidR="007760BB" w:rsidRPr="00912B09">
        <w:rPr>
          <w:rFonts w:cstheme="minorHAnsi"/>
        </w:rPr>
        <w:t>în</w:t>
      </w:r>
      <w:proofErr w:type="spellEnd"/>
      <w:r w:rsidR="007760BB" w:rsidRPr="00912B09">
        <w:rPr>
          <w:rFonts w:cstheme="minorHAnsi"/>
        </w:rPr>
        <w:t xml:space="preserve"> </w:t>
      </w:r>
      <w:proofErr w:type="spellStart"/>
      <w:r w:rsidR="007760BB" w:rsidRPr="00912B09">
        <w:rPr>
          <w:rFonts w:cstheme="minorHAnsi"/>
        </w:rPr>
        <w:t>anul</w:t>
      </w:r>
      <w:proofErr w:type="spellEnd"/>
      <w:r w:rsidR="007760BB" w:rsidRPr="00912B09">
        <w:rPr>
          <w:rFonts w:cstheme="minorHAnsi"/>
        </w:rPr>
        <w:t xml:space="preserve"> 2016. La </w:t>
      </w:r>
      <w:proofErr w:type="spellStart"/>
      <w:r w:rsidR="007760BB" w:rsidRPr="00912B09">
        <w:rPr>
          <w:rFonts w:cstheme="minorHAnsi"/>
        </w:rPr>
        <w:t>întrebearea</w:t>
      </w:r>
      <w:proofErr w:type="spellEnd"/>
      <w:r w:rsidR="007760BB" w:rsidRPr="00912B09">
        <w:rPr>
          <w:rFonts w:cstheme="minorHAnsi"/>
        </w:rPr>
        <w:t xml:space="preserve"> </w:t>
      </w:r>
      <w:proofErr w:type="spellStart"/>
      <w:r w:rsidR="007760BB" w:rsidRPr="00912B09">
        <w:rPr>
          <w:rFonts w:cstheme="minorHAnsi"/>
        </w:rPr>
        <w:t>adresată</w:t>
      </w:r>
      <w:proofErr w:type="spellEnd"/>
      <w:r w:rsidR="007760BB" w:rsidRPr="00912B09">
        <w:rPr>
          <w:rFonts w:cstheme="minorHAnsi"/>
        </w:rPr>
        <w:t xml:space="preserve"> </w:t>
      </w:r>
      <w:proofErr w:type="spellStart"/>
      <w:r w:rsidR="007760BB" w:rsidRPr="00912B09">
        <w:rPr>
          <w:rFonts w:cstheme="minorHAnsi"/>
        </w:rPr>
        <w:t>administratorului</w:t>
      </w:r>
      <w:proofErr w:type="spellEnd"/>
      <w:r w:rsidR="007760BB" w:rsidRPr="00912B09">
        <w:rPr>
          <w:rFonts w:cstheme="minorHAnsi"/>
        </w:rPr>
        <w:t>/</w:t>
      </w:r>
      <w:proofErr w:type="spellStart"/>
      <w:r w:rsidR="007760BB" w:rsidRPr="00912B09">
        <w:rPr>
          <w:rFonts w:cstheme="minorHAnsi"/>
        </w:rPr>
        <w:t>chelenrului</w:t>
      </w:r>
      <w:proofErr w:type="spellEnd"/>
      <w:r w:rsidR="007760BB" w:rsidRPr="00912B09">
        <w:rPr>
          <w:rFonts w:cstheme="minorHAnsi"/>
        </w:rPr>
        <w:t xml:space="preserve"> </w:t>
      </w:r>
      <w:proofErr w:type="spellStart"/>
      <w:r w:rsidR="007760BB" w:rsidRPr="00912B09">
        <w:rPr>
          <w:rFonts w:cstheme="minorHAnsi"/>
        </w:rPr>
        <w:t>dacă</w:t>
      </w:r>
      <w:proofErr w:type="spellEnd"/>
      <w:r w:rsidR="007760BB" w:rsidRPr="00912B09">
        <w:rPr>
          <w:rFonts w:cstheme="minorHAnsi"/>
        </w:rPr>
        <w:t xml:space="preserve"> se </w:t>
      </w:r>
      <w:proofErr w:type="spellStart"/>
      <w:r w:rsidR="007760BB" w:rsidRPr="00912B09">
        <w:rPr>
          <w:rFonts w:cstheme="minorHAnsi"/>
        </w:rPr>
        <w:t>poate</w:t>
      </w:r>
      <w:proofErr w:type="spellEnd"/>
      <w:r w:rsidR="007760BB" w:rsidRPr="00912B09">
        <w:rPr>
          <w:rFonts w:cstheme="minorHAnsi"/>
        </w:rPr>
        <w:t xml:space="preserve"> </w:t>
      </w:r>
      <w:proofErr w:type="spellStart"/>
      <w:r w:rsidR="007760BB" w:rsidRPr="00912B09">
        <w:rPr>
          <w:rFonts w:cstheme="minorHAnsi"/>
        </w:rPr>
        <w:t>fuma</w:t>
      </w:r>
      <w:proofErr w:type="spellEnd"/>
      <w:r w:rsidR="007760BB" w:rsidRPr="00912B09">
        <w:rPr>
          <w:rFonts w:cstheme="minorHAnsi"/>
        </w:rPr>
        <w:t xml:space="preserve"> </w:t>
      </w:r>
      <w:proofErr w:type="spellStart"/>
      <w:r w:rsidR="007760BB" w:rsidRPr="00912B09">
        <w:rPr>
          <w:rFonts w:cstheme="minorHAnsi"/>
        </w:rPr>
        <w:t>în</w:t>
      </w:r>
      <w:proofErr w:type="spellEnd"/>
      <w:r w:rsidR="007760BB" w:rsidRPr="00912B09">
        <w:rPr>
          <w:rFonts w:cstheme="minorHAnsi"/>
        </w:rPr>
        <w:t xml:space="preserve"> </w:t>
      </w:r>
      <w:proofErr w:type="spellStart"/>
      <w:r w:rsidR="00C75127">
        <w:rPr>
          <w:rFonts w:cstheme="minorHAnsi"/>
        </w:rPr>
        <w:t>încăpere</w:t>
      </w:r>
      <w:proofErr w:type="spellEnd"/>
      <w:r w:rsidR="00C75127">
        <w:rPr>
          <w:rFonts w:cstheme="minorHAnsi"/>
        </w:rPr>
        <w:t xml:space="preserve"> </w:t>
      </w:r>
      <w:r w:rsidR="007760BB" w:rsidRPr="00912B09">
        <w:rPr>
          <w:rFonts w:cstheme="minorHAnsi"/>
        </w:rPr>
        <w:t xml:space="preserve">au </w:t>
      </w:r>
      <w:proofErr w:type="spellStart"/>
      <w:r w:rsidR="007760BB" w:rsidRPr="00912B09">
        <w:rPr>
          <w:rFonts w:cstheme="minorHAnsi"/>
        </w:rPr>
        <w:t>răspuns</w:t>
      </w:r>
      <w:proofErr w:type="spellEnd"/>
      <w:r w:rsidR="007760BB" w:rsidRPr="00912B09">
        <w:rPr>
          <w:rFonts w:cstheme="minorHAnsi"/>
        </w:rPr>
        <w:t xml:space="preserve"> </w:t>
      </w:r>
      <w:proofErr w:type="spellStart"/>
      <w:r w:rsidR="007760BB" w:rsidRPr="00912B09">
        <w:rPr>
          <w:rFonts w:cstheme="minorHAnsi"/>
        </w:rPr>
        <w:t>afirmativ</w:t>
      </w:r>
      <w:proofErr w:type="spellEnd"/>
      <w:r w:rsidR="007760BB" w:rsidRPr="00912B09">
        <w:rPr>
          <w:rFonts w:cstheme="minorHAnsi"/>
        </w:rPr>
        <w:t xml:space="preserve"> </w:t>
      </w:r>
      <w:r w:rsidR="00002CA4" w:rsidRPr="00912B09">
        <w:rPr>
          <w:rFonts w:cstheme="minorHAnsi"/>
        </w:rPr>
        <w:t>4% d</w:t>
      </w:r>
      <w:r w:rsidR="007760BB" w:rsidRPr="00912B09">
        <w:rPr>
          <w:rFonts w:cstheme="minorHAnsi"/>
        </w:rPr>
        <w:t xml:space="preserve">in </w:t>
      </w:r>
      <w:proofErr w:type="spellStart"/>
      <w:r w:rsidR="007760BB" w:rsidRPr="00912B09">
        <w:rPr>
          <w:rFonts w:cstheme="minorHAnsi"/>
        </w:rPr>
        <w:t>localuri</w:t>
      </w:r>
      <w:proofErr w:type="spellEnd"/>
      <w:r w:rsidR="007760BB" w:rsidRPr="00912B09">
        <w:rPr>
          <w:rFonts w:cstheme="minorHAnsi"/>
        </w:rPr>
        <w:t xml:space="preserve"> (</w:t>
      </w:r>
      <w:r w:rsidR="00002CA4" w:rsidRPr="00912B09">
        <w:rPr>
          <w:rFonts w:cstheme="minorHAnsi"/>
        </w:rPr>
        <w:t>10</w:t>
      </w:r>
      <w:r w:rsidR="007760BB" w:rsidRPr="00912B09">
        <w:rPr>
          <w:rFonts w:cstheme="minorHAnsi"/>
        </w:rPr>
        <w:t xml:space="preserve"> – </w:t>
      </w:r>
      <w:proofErr w:type="spellStart"/>
      <w:r w:rsidR="007760BB" w:rsidRPr="00912B09">
        <w:rPr>
          <w:rFonts w:cstheme="minorHAnsi"/>
        </w:rPr>
        <w:t>Chișinău</w:t>
      </w:r>
      <w:proofErr w:type="spellEnd"/>
      <w:r w:rsidR="007760BB" w:rsidRPr="00912B09">
        <w:rPr>
          <w:rFonts w:cstheme="minorHAnsi"/>
        </w:rPr>
        <w:t xml:space="preserve">, </w:t>
      </w:r>
      <w:r w:rsidR="00002CA4" w:rsidRPr="00912B09">
        <w:rPr>
          <w:rFonts w:cstheme="minorHAnsi"/>
        </w:rPr>
        <w:t>2</w:t>
      </w:r>
      <w:r w:rsidR="007760BB" w:rsidRPr="00912B09">
        <w:rPr>
          <w:rFonts w:cstheme="minorHAnsi"/>
        </w:rPr>
        <w:t xml:space="preserve"> – </w:t>
      </w:r>
      <w:proofErr w:type="spellStart"/>
      <w:r w:rsidR="007760BB" w:rsidRPr="00912B09">
        <w:rPr>
          <w:rFonts w:cstheme="minorHAnsi"/>
        </w:rPr>
        <w:t>Bălți</w:t>
      </w:r>
      <w:proofErr w:type="spellEnd"/>
      <w:r w:rsidR="007760BB" w:rsidRPr="00912B09">
        <w:rPr>
          <w:rFonts w:cstheme="minorHAnsi"/>
        </w:rPr>
        <w:t xml:space="preserve">). </w:t>
      </w:r>
      <w:proofErr w:type="spellStart"/>
      <w:r w:rsidR="007760BB" w:rsidRPr="00912B09">
        <w:rPr>
          <w:rFonts w:cstheme="minorHAnsi"/>
        </w:rPr>
        <w:t>În</w:t>
      </w:r>
      <w:proofErr w:type="spellEnd"/>
      <w:r w:rsidR="007760BB" w:rsidRPr="00912B09">
        <w:rPr>
          <w:rFonts w:cstheme="minorHAnsi"/>
        </w:rPr>
        <w:t xml:space="preserve"> </w:t>
      </w:r>
      <w:r w:rsidR="00283923" w:rsidRPr="00912B09">
        <w:rPr>
          <w:rFonts w:cstheme="minorHAnsi"/>
        </w:rPr>
        <w:t>100% (</w:t>
      </w:r>
      <w:r w:rsidR="00E7381E" w:rsidRPr="00912B09">
        <w:rPr>
          <w:rFonts w:cstheme="minorHAnsi"/>
        </w:rPr>
        <w:t xml:space="preserve">12 </w:t>
      </w:r>
      <w:proofErr w:type="spellStart"/>
      <w:r w:rsidR="00E7381E" w:rsidRPr="00912B09">
        <w:rPr>
          <w:rFonts w:cstheme="minorHAnsi"/>
        </w:rPr>
        <w:t>localuri</w:t>
      </w:r>
      <w:proofErr w:type="spellEnd"/>
      <w:r w:rsidR="00283923" w:rsidRPr="00912B09">
        <w:rPr>
          <w:rFonts w:cstheme="minorHAnsi"/>
        </w:rPr>
        <w:t>)</w:t>
      </w:r>
      <w:r w:rsidR="00E7381E" w:rsidRPr="00912B09">
        <w:rPr>
          <w:rFonts w:cstheme="minorHAnsi"/>
        </w:rPr>
        <w:t xml:space="preserve"> </w:t>
      </w:r>
      <w:proofErr w:type="spellStart"/>
      <w:r w:rsidR="00E7381E" w:rsidRPr="00912B09">
        <w:rPr>
          <w:rFonts w:cstheme="minorHAnsi"/>
        </w:rPr>
        <w:t>în</w:t>
      </w:r>
      <w:proofErr w:type="spellEnd"/>
      <w:r w:rsidR="00E7381E" w:rsidRPr="00912B09">
        <w:rPr>
          <w:rFonts w:cstheme="minorHAnsi"/>
        </w:rPr>
        <w:t xml:space="preserve"> care </w:t>
      </w:r>
      <w:proofErr w:type="spellStart"/>
      <w:r w:rsidR="00E7381E" w:rsidRPr="00912B09">
        <w:rPr>
          <w:rFonts w:cstheme="minorHAnsi"/>
        </w:rPr>
        <w:t>administratorul</w:t>
      </w:r>
      <w:proofErr w:type="spellEnd"/>
      <w:r w:rsidR="00E7381E" w:rsidRPr="00912B09">
        <w:rPr>
          <w:rFonts w:cstheme="minorHAnsi"/>
        </w:rPr>
        <w:t>/</w:t>
      </w:r>
      <w:proofErr w:type="spellStart"/>
      <w:r w:rsidR="00E7381E" w:rsidRPr="00912B09">
        <w:rPr>
          <w:rFonts w:cstheme="minorHAnsi"/>
        </w:rPr>
        <w:t>chelnerul</w:t>
      </w:r>
      <w:proofErr w:type="spellEnd"/>
      <w:r w:rsidR="00E7381E" w:rsidRPr="00912B09">
        <w:rPr>
          <w:rFonts w:cstheme="minorHAnsi"/>
        </w:rPr>
        <w:t xml:space="preserve"> a </w:t>
      </w:r>
      <w:proofErr w:type="spellStart"/>
      <w:r w:rsidR="00E7381E" w:rsidRPr="00912B09">
        <w:rPr>
          <w:rFonts w:cstheme="minorHAnsi"/>
        </w:rPr>
        <w:t>răspuns</w:t>
      </w:r>
      <w:proofErr w:type="spellEnd"/>
      <w:r w:rsidR="00E7381E" w:rsidRPr="00912B09">
        <w:rPr>
          <w:rFonts w:cstheme="minorHAnsi"/>
        </w:rPr>
        <w:t xml:space="preserve"> </w:t>
      </w:r>
      <w:proofErr w:type="spellStart"/>
      <w:r w:rsidR="00E7381E" w:rsidRPr="00912B09">
        <w:rPr>
          <w:rFonts w:cstheme="minorHAnsi"/>
        </w:rPr>
        <w:t>că</w:t>
      </w:r>
      <w:proofErr w:type="spellEnd"/>
      <w:r w:rsidR="00E7381E" w:rsidRPr="00912B09">
        <w:rPr>
          <w:rFonts w:cstheme="minorHAnsi"/>
        </w:rPr>
        <w:t xml:space="preserve"> se </w:t>
      </w:r>
      <w:proofErr w:type="spellStart"/>
      <w:r w:rsidR="00E7381E" w:rsidRPr="00912B09">
        <w:rPr>
          <w:rFonts w:cstheme="minorHAnsi"/>
        </w:rPr>
        <w:t>permite</w:t>
      </w:r>
      <w:proofErr w:type="spellEnd"/>
      <w:r w:rsidR="00E7381E" w:rsidRPr="00912B09">
        <w:rPr>
          <w:rFonts w:cstheme="minorHAnsi"/>
        </w:rPr>
        <w:t xml:space="preserve"> </w:t>
      </w:r>
      <w:proofErr w:type="spellStart"/>
      <w:r w:rsidR="00E7381E" w:rsidRPr="00912B09">
        <w:rPr>
          <w:rFonts w:cstheme="minorHAnsi"/>
        </w:rPr>
        <w:t>fumatul</w:t>
      </w:r>
      <w:proofErr w:type="spellEnd"/>
      <w:r w:rsidR="00E7381E" w:rsidRPr="00912B09">
        <w:rPr>
          <w:rFonts w:cstheme="minorHAnsi"/>
        </w:rPr>
        <w:t xml:space="preserve"> </w:t>
      </w:r>
      <w:proofErr w:type="spellStart"/>
      <w:r w:rsidR="00E7381E" w:rsidRPr="00912B09">
        <w:rPr>
          <w:rFonts w:cstheme="minorHAnsi"/>
        </w:rPr>
        <w:t>în</w:t>
      </w:r>
      <w:proofErr w:type="spellEnd"/>
      <w:r w:rsidR="00E7381E" w:rsidRPr="00912B09">
        <w:rPr>
          <w:rFonts w:cstheme="minorHAnsi"/>
        </w:rPr>
        <w:t xml:space="preserve"> </w:t>
      </w:r>
      <w:proofErr w:type="spellStart"/>
      <w:r w:rsidR="00C75127">
        <w:rPr>
          <w:rFonts w:cstheme="minorHAnsi"/>
        </w:rPr>
        <w:t>încăpere</w:t>
      </w:r>
      <w:proofErr w:type="spellEnd"/>
      <w:r w:rsidR="00E7381E" w:rsidRPr="00912B09">
        <w:rPr>
          <w:rFonts w:cstheme="minorHAnsi"/>
        </w:rPr>
        <w:t xml:space="preserve">, </w:t>
      </w:r>
      <w:r w:rsidR="007760BB" w:rsidRPr="00912B09">
        <w:rPr>
          <w:rFonts w:cstheme="minorHAnsi"/>
        </w:rPr>
        <w:t xml:space="preserve">la </w:t>
      </w:r>
      <w:proofErr w:type="spellStart"/>
      <w:r w:rsidR="00F27FFA">
        <w:rPr>
          <w:rFonts w:cstheme="minorHAnsi"/>
        </w:rPr>
        <w:t>i</w:t>
      </w:r>
      <w:r w:rsidR="007760BB" w:rsidRPr="00912B09">
        <w:rPr>
          <w:rFonts w:cstheme="minorHAnsi"/>
        </w:rPr>
        <w:t>ntrare</w:t>
      </w:r>
      <w:proofErr w:type="spellEnd"/>
      <w:r w:rsidR="007760BB" w:rsidRPr="00912B09">
        <w:rPr>
          <w:rFonts w:cstheme="minorHAnsi"/>
        </w:rPr>
        <w:t xml:space="preserve"> </w:t>
      </w:r>
      <w:proofErr w:type="spellStart"/>
      <w:r w:rsidR="007760BB" w:rsidRPr="00912B09">
        <w:rPr>
          <w:rFonts w:cstheme="minorHAnsi"/>
        </w:rPr>
        <w:t>în</w:t>
      </w:r>
      <w:proofErr w:type="spellEnd"/>
      <w:r w:rsidR="007760BB" w:rsidRPr="00912B09">
        <w:rPr>
          <w:rFonts w:cstheme="minorHAnsi"/>
        </w:rPr>
        <w:t xml:space="preserve"> </w:t>
      </w:r>
      <w:proofErr w:type="spellStart"/>
      <w:r w:rsidR="007760BB" w:rsidRPr="00912B09">
        <w:rPr>
          <w:rFonts w:cstheme="minorHAnsi"/>
        </w:rPr>
        <w:t>încăpere</w:t>
      </w:r>
      <w:proofErr w:type="spellEnd"/>
      <w:r w:rsidR="007760BB" w:rsidRPr="00912B09">
        <w:rPr>
          <w:rFonts w:cstheme="minorHAnsi"/>
        </w:rPr>
        <w:t xml:space="preserve">, </w:t>
      </w:r>
      <w:proofErr w:type="spellStart"/>
      <w:r w:rsidR="007760BB" w:rsidRPr="00912B09">
        <w:rPr>
          <w:rFonts w:cstheme="minorHAnsi"/>
        </w:rPr>
        <w:t>în</w:t>
      </w:r>
      <w:proofErr w:type="spellEnd"/>
      <w:r w:rsidR="007760BB" w:rsidRPr="00912B09">
        <w:rPr>
          <w:rFonts w:cstheme="minorHAnsi"/>
        </w:rPr>
        <w:t xml:space="preserve"> </w:t>
      </w:r>
      <w:proofErr w:type="spellStart"/>
      <w:r w:rsidR="007760BB" w:rsidRPr="00912B09">
        <w:rPr>
          <w:rFonts w:cstheme="minorHAnsi"/>
        </w:rPr>
        <w:t>cel</w:t>
      </w:r>
      <w:proofErr w:type="spellEnd"/>
      <w:r w:rsidR="007760BB" w:rsidRPr="00912B09">
        <w:rPr>
          <w:rFonts w:cstheme="minorHAnsi"/>
        </w:rPr>
        <w:t xml:space="preserve"> </w:t>
      </w:r>
      <w:proofErr w:type="spellStart"/>
      <w:r w:rsidR="007760BB" w:rsidRPr="00912B09">
        <w:rPr>
          <w:rFonts w:cstheme="minorHAnsi"/>
        </w:rPr>
        <w:t>mai</w:t>
      </w:r>
      <w:proofErr w:type="spellEnd"/>
      <w:r w:rsidR="007760BB" w:rsidRPr="00912B09">
        <w:rPr>
          <w:rFonts w:cstheme="minorHAnsi"/>
        </w:rPr>
        <w:t xml:space="preserve"> </w:t>
      </w:r>
      <w:proofErr w:type="spellStart"/>
      <w:r w:rsidR="007760BB" w:rsidRPr="00912B09">
        <w:rPr>
          <w:rFonts w:cstheme="minorHAnsi"/>
        </w:rPr>
        <w:t>vizibil</w:t>
      </w:r>
      <w:proofErr w:type="spellEnd"/>
      <w:r w:rsidR="007760BB" w:rsidRPr="00912B09">
        <w:rPr>
          <w:rFonts w:cstheme="minorHAnsi"/>
        </w:rPr>
        <w:t xml:space="preserve"> </w:t>
      </w:r>
      <w:proofErr w:type="spellStart"/>
      <w:r w:rsidR="007760BB" w:rsidRPr="00912B09">
        <w:rPr>
          <w:rFonts w:cstheme="minorHAnsi"/>
        </w:rPr>
        <w:t>loc</w:t>
      </w:r>
      <w:proofErr w:type="spellEnd"/>
      <w:r w:rsidR="007760BB" w:rsidRPr="00912B09">
        <w:rPr>
          <w:rFonts w:cstheme="minorHAnsi"/>
        </w:rPr>
        <w:t xml:space="preserve">, era </w:t>
      </w:r>
      <w:proofErr w:type="spellStart"/>
      <w:r w:rsidR="007760BB" w:rsidRPr="00912B09">
        <w:rPr>
          <w:rFonts w:cstheme="minorHAnsi"/>
        </w:rPr>
        <w:t>afișat</w:t>
      </w:r>
      <w:proofErr w:type="spellEnd"/>
      <w:r w:rsidR="007760BB" w:rsidRPr="00912B09">
        <w:rPr>
          <w:rFonts w:cstheme="minorHAnsi"/>
        </w:rPr>
        <w:t xml:space="preserve"> </w:t>
      </w:r>
      <w:proofErr w:type="spellStart"/>
      <w:r w:rsidR="007760BB" w:rsidRPr="00912B09">
        <w:rPr>
          <w:rFonts w:cstheme="minorHAnsi"/>
        </w:rPr>
        <w:t>semnul</w:t>
      </w:r>
      <w:proofErr w:type="spellEnd"/>
      <w:r w:rsidR="007760BB" w:rsidRPr="00912B09">
        <w:rPr>
          <w:rFonts w:cstheme="minorHAnsi"/>
        </w:rPr>
        <w:t xml:space="preserve"> </w:t>
      </w:r>
      <w:proofErr w:type="spellStart"/>
      <w:r w:rsidR="007760BB" w:rsidRPr="00912B09">
        <w:rPr>
          <w:rFonts w:cstheme="minorHAnsi"/>
        </w:rPr>
        <w:t>unic</w:t>
      </w:r>
      <w:proofErr w:type="spellEnd"/>
      <w:r w:rsidR="007760BB" w:rsidRPr="00912B09">
        <w:rPr>
          <w:rFonts w:cstheme="minorHAnsi"/>
        </w:rPr>
        <w:t xml:space="preserve"> de </w:t>
      </w:r>
      <w:proofErr w:type="spellStart"/>
      <w:r w:rsidR="007760BB" w:rsidRPr="00912B09">
        <w:rPr>
          <w:rFonts w:cstheme="minorHAnsi"/>
        </w:rPr>
        <w:t>interzicere</w:t>
      </w:r>
      <w:proofErr w:type="spellEnd"/>
      <w:r w:rsidR="007760BB" w:rsidRPr="00912B09">
        <w:rPr>
          <w:rFonts w:cstheme="minorHAnsi"/>
        </w:rPr>
        <w:t xml:space="preserve"> a </w:t>
      </w:r>
      <w:proofErr w:type="spellStart"/>
      <w:r w:rsidR="007760BB" w:rsidRPr="00912B09">
        <w:rPr>
          <w:rFonts w:cstheme="minorHAnsi"/>
        </w:rPr>
        <w:t>fumatului</w:t>
      </w:r>
      <w:proofErr w:type="spellEnd"/>
      <w:r w:rsidR="007760BB" w:rsidRPr="00912B09">
        <w:rPr>
          <w:rFonts w:cstheme="minorHAnsi"/>
        </w:rPr>
        <w:t xml:space="preserve">. </w:t>
      </w:r>
    </w:p>
    <w:p w:rsidR="004E7A06" w:rsidRPr="00912B09" w:rsidRDefault="00C56F16" w:rsidP="004F201A">
      <w:pPr>
        <w:jc w:val="both"/>
        <w:rPr>
          <w:rFonts w:cstheme="minorHAnsi"/>
        </w:rPr>
      </w:pPr>
      <w:r w:rsidRPr="00912B09">
        <w:rPr>
          <w:rFonts w:cstheme="minorHAnsi"/>
        </w:rPr>
        <w:t xml:space="preserve">Similar ca </w:t>
      </w:r>
      <w:proofErr w:type="spellStart"/>
      <w:r w:rsidRPr="00912B09">
        <w:rPr>
          <w:rFonts w:cstheme="minorHAnsi"/>
        </w:rPr>
        <w:t>în</w:t>
      </w:r>
      <w:proofErr w:type="spellEnd"/>
      <w:r w:rsidRPr="00912B09">
        <w:rPr>
          <w:rFonts w:cstheme="minorHAnsi"/>
        </w:rPr>
        <w:t xml:space="preserve"> </w:t>
      </w:r>
      <w:proofErr w:type="spellStart"/>
      <w:r w:rsidRPr="00912B09">
        <w:rPr>
          <w:rFonts w:cstheme="minorHAnsi"/>
        </w:rPr>
        <w:t>studiul</w:t>
      </w:r>
      <w:proofErr w:type="spellEnd"/>
      <w:r w:rsidRPr="00912B09">
        <w:rPr>
          <w:rFonts w:cstheme="minorHAnsi"/>
        </w:rPr>
        <w:t xml:space="preserve"> din 2016,</w:t>
      </w:r>
      <w:r w:rsidRPr="00912B09">
        <w:rPr>
          <w:rFonts w:cstheme="minorHAnsi"/>
          <w:b/>
        </w:rPr>
        <w:t xml:space="preserve"> </w:t>
      </w:r>
      <w:r w:rsidR="00E00E6C" w:rsidRPr="00912B09">
        <w:rPr>
          <w:rFonts w:cstheme="minorHAnsi"/>
          <w:b/>
        </w:rPr>
        <w:t xml:space="preserve">99% din </w:t>
      </w:r>
      <w:proofErr w:type="spellStart"/>
      <w:r w:rsidR="00E00E6C" w:rsidRPr="00912B09">
        <w:rPr>
          <w:rFonts w:cstheme="minorHAnsi"/>
          <w:b/>
        </w:rPr>
        <w:t>loclauri</w:t>
      </w:r>
      <w:r w:rsidR="004A4DE1" w:rsidRPr="00912B09">
        <w:rPr>
          <w:rFonts w:cstheme="minorHAnsi"/>
          <w:b/>
        </w:rPr>
        <w:t>le</w:t>
      </w:r>
      <w:proofErr w:type="spellEnd"/>
      <w:r w:rsidR="004A4DE1" w:rsidRPr="00912B09">
        <w:rPr>
          <w:rFonts w:cstheme="minorHAnsi"/>
          <w:b/>
        </w:rPr>
        <w:t xml:space="preserve"> de </w:t>
      </w:r>
      <w:proofErr w:type="spellStart"/>
      <w:r w:rsidR="004A4DE1" w:rsidRPr="00912B09">
        <w:rPr>
          <w:rFonts w:cstheme="minorHAnsi"/>
          <w:b/>
        </w:rPr>
        <w:t>alimentație</w:t>
      </w:r>
      <w:proofErr w:type="spellEnd"/>
      <w:r w:rsidR="004A4DE1" w:rsidRPr="00912B09">
        <w:rPr>
          <w:rFonts w:cstheme="minorHAnsi"/>
          <w:b/>
        </w:rPr>
        <w:t xml:space="preserve"> </w:t>
      </w:r>
      <w:proofErr w:type="spellStart"/>
      <w:r w:rsidR="004A4DE1" w:rsidRPr="00912B09">
        <w:rPr>
          <w:rFonts w:cstheme="minorHAnsi"/>
          <w:b/>
        </w:rPr>
        <w:t>publică</w:t>
      </w:r>
      <w:proofErr w:type="spellEnd"/>
      <w:r w:rsidR="00E00E6C" w:rsidRPr="00912B09">
        <w:rPr>
          <w:rFonts w:cstheme="minorHAnsi"/>
          <w:b/>
        </w:rPr>
        <w:t xml:space="preserve"> </w:t>
      </w:r>
      <w:proofErr w:type="spellStart"/>
      <w:r w:rsidR="00E00E6C" w:rsidRPr="00912B09">
        <w:rPr>
          <w:rFonts w:cstheme="minorHAnsi"/>
          <w:b/>
        </w:rPr>
        <w:t>respect</w:t>
      </w:r>
      <w:r w:rsidR="004E7A06" w:rsidRPr="00912B09">
        <w:rPr>
          <w:rFonts w:cstheme="minorHAnsi"/>
          <w:b/>
        </w:rPr>
        <w:t>ă</w:t>
      </w:r>
      <w:proofErr w:type="spellEnd"/>
      <w:r w:rsidR="00E00E6C" w:rsidRPr="00912B09">
        <w:rPr>
          <w:rFonts w:cstheme="minorHAnsi"/>
          <w:b/>
        </w:rPr>
        <w:t xml:space="preserve"> </w:t>
      </w:r>
      <w:proofErr w:type="spellStart"/>
      <w:r w:rsidR="00E00E6C" w:rsidRPr="00912B09">
        <w:rPr>
          <w:rFonts w:cstheme="minorHAnsi"/>
          <w:b/>
        </w:rPr>
        <w:t>leg</w:t>
      </w:r>
      <w:r w:rsidR="00912B09">
        <w:rPr>
          <w:rFonts w:cstheme="minorHAnsi"/>
          <w:b/>
        </w:rPr>
        <w:t>islația</w:t>
      </w:r>
      <w:proofErr w:type="spellEnd"/>
      <w:r w:rsidR="00912B09">
        <w:rPr>
          <w:rFonts w:cstheme="minorHAnsi"/>
          <w:b/>
        </w:rPr>
        <w:t xml:space="preserve"> care </w:t>
      </w:r>
      <w:proofErr w:type="spellStart"/>
      <w:r w:rsidR="00E00E6C" w:rsidRPr="00912B09">
        <w:rPr>
          <w:rFonts w:cstheme="minorHAnsi"/>
          <w:b/>
        </w:rPr>
        <w:t>interzice</w:t>
      </w:r>
      <w:proofErr w:type="spellEnd"/>
      <w:r w:rsidR="00E00E6C" w:rsidRPr="00912B09">
        <w:rPr>
          <w:rFonts w:cstheme="minorHAnsi"/>
          <w:b/>
        </w:rPr>
        <w:t xml:space="preserve"> </w:t>
      </w:r>
      <w:proofErr w:type="spellStart"/>
      <w:r w:rsidR="00E00E6C" w:rsidRPr="00912B09">
        <w:rPr>
          <w:rFonts w:cstheme="minorHAnsi"/>
          <w:b/>
        </w:rPr>
        <w:t>publicit</w:t>
      </w:r>
      <w:r w:rsidR="00912B09">
        <w:rPr>
          <w:rFonts w:cstheme="minorHAnsi"/>
          <w:b/>
        </w:rPr>
        <w:t>atea</w:t>
      </w:r>
      <w:proofErr w:type="spellEnd"/>
      <w:r w:rsidR="00912B09">
        <w:rPr>
          <w:rFonts w:cstheme="minorHAnsi"/>
          <w:b/>
        </w:rPr>
        <w:t xml:space="preserve"> </w:t>
      </w:r>
      <w:r w:rsidR="00E00E6C" w:rsidRPr="00912B09">
        <w:rPr>
          <w:rFonts w:cstheme="minorHAnsi"/>
          <w:b/>
        </w:rPr>
        <w:t xml:space="preserve">și </w:t>
      </w:r>
      <w:proofErr w:type="spellStart"/>
      <w:r w:rsidR="00E00E6C" w:rsidRPr="00912B09">
        <w:rPr>
          <w:rFonts w:cstheme="minorHAnsi"/>
          <w:b/>
        </w:rPr>
        <w:t>promov</w:t>
      </w:r>
      <w:r w:rsidR="00912B09">
        <w:rPr>
          <w:rFonts w:cstheme="minorHAnsi"/>
          <w:b/>
        </w:rPr>
        <w:t>area</w:t>
      </w:r>
      <w:proofErr w:type="spellEnd"/>
      <w:r w:rsidR="00E00E6C" w:rsidRPr="00912B09">
        <w:rPr>
          <w:rFonts w:cstheme="minorHAnsi"/>
          <w:b/>
        </w:rPr>
        <w:t xml:space="preserve"> </w:t>
      </w:r>
      <w:proofErr w:type="spellStart"/>
      <w:r w:rsidR="00E00E6C" w:rsidRPr="00912B09">
        <w:rPr>
          <w:rFonts w:cstheme="minorHAnsi"/>
          <w:b/>
        </w:rPr>
        <w:t>produselor</w:t>
      </w:r>
      <w:proofErr w:type="spellEnd"/>
      <w:r w:rsidR="00E00E6C" w:rsidRPr="00912B09">
        <w:rPr>
          <w:rFonts w:cstheme="minorHAnsi"/>
          <w:b/>
        </w:rPr>
        <w:t xml:space="preserve"> din </w:t>
      </w:r>
      <w:proofErr w:type="spellStart"/>
      <w:r w:rsidR="00E00E6C" w:rsidRPr="00912B09">
        <w:rPr>
          <w:rFonts w:cstheme="minorHAnsi"/>
          <w:b/>
        </w:rPr>
        <w:t>tutun</w:t>
      </w:r>
      <w:proofErr w:type="spellEnd"/>
      <w:r w:rsidR="00E00E6C" w:rsidRPr="00912B09">
        <w:rPr>
          <w:rFonts w:cstheme="minorHAnsi"/>
        </w:rPr>
        <w:t xml:space="preserve">. </w:t>
      </w:r>
      <w:proofErr w:type="spellStart"/>
      <w:r w:rsidRPr="00912B09">
        <w:rPr>
          <w:rFonts w:cstheme="minorHAnsi"/>
        </w:rPr>
        <w:t>În</w:t>
      </w:r>
      <w:proofErr w:type="spellEnd"/>
      <w:r w:rsidRPr="00912B09">
        <w:rPr>
          <w:rFonts w:cstheme="minorHAnsi"/>
        </w:rPr>
        <w:t xml:space="preserve"> </w:t>
      </w:r>
      <w:proofErr w:type="spellStart"/>
      <w:r w:rsidRPr="00912B09">
        <w:rPr>
          <w:rFonts w:cstheme="minorHAnsi"/>
        </w:rPr>
        <w:t>trei</w:t>
      </w:r>
      <w:proofErr w:type="spellEnd"/>
      <w:r w:rsidRPr="00912B09">
        <w:rPr>
          <w:rFonts w:cstheme="minorHAnsi"/>
        </w:rPr>
        <w:t xml:space="preserve"> </w:t>
      </w:r>
      <w:proofErr w:type="spellStart"/>
      <w:r w:rsidRPr="00912B09">
        <w:rPr>
          <w:rFonts w:cstheme="minorHAnsi"/>
        </w:rPr>
        <w:t>localuri</w:t>
      </w:r>
      <w:proofErr w:type="spellEnd"/>
      <w:r w:rsidRPr="00912B09">
        <w:rPr>
          <w:rFonts w:cstheme="minorHAnsi"/>
        </w:rPr>
        <w:t xml:space="preserve"> din </w:t>
      </w:r>
      <w:proofErr w:type="spellStart"/>
      <w:r w:rsidRPr="00912B09">
        <w:rPr>
          <w:rFonts w:cstheme="minorHAnsi"/>
        </w:rPr>
        <w:t>Chișinău</w:t>
      </w:r>
      <w:proofErr w:type="spellEnd"/>
      <w:r w:rsidRPr="00912B09">
        <w:rPr>
          <w:rFonts w:cstheme="minorHAnsi"/>
        </w:rPr>
        <w:t xml:space="preserve"> s-a </w:t>
      </w:r>
      <w:proofErr w:type="spellStart"/>
      <w:r w:rsidRPr="00912B09">
        <w:rPr>
          <w:rFonts w:cstheme="minorHAnsi"/>
        </w:rPr>
        <w:t>întregistat</w:t>
      </w:r>
      <w:proofErr w:type="spellEnd"/>
      <w:r w:rsidRPr="00912B09">
        <w:rPr>
          <w:rFonts w:cstheme="minorHAnsi"/>
        </w:rPr>
        <w:t xml:space="preserve"> </w:t>
      </w:r>
      <w:proofErr w:type="spellStart"/>
      <w:r w:rsidRPr="00912B09">
        <w:rPr>
          <w:rFonts w:cstheme="minorHAnsi"/>
        </w:rPr>
        <w:t>publicitatea</w:t>
      </w:r>
      <w:proofErr w:type="spellEnd"/>
      <w:r w:rsidRPr="00912B09">
        <w:rPr>
          <w:rFonts w:cstheme="minorHAnsi"/>
        </w:rPr>
        <w:t xml:space="preserve"> la </w:t>
      </w:r>
      <w:proofErr w:type="spellStart"/>
      <w:r w:rsidRPr="00912B09">
        <w:rPr>
          <w:rFonts w:cstheme="minorHAnsi"/>
        </w:rPr>
        <w:t>țigări</w:t>
      </w:r>
      <w:proofErr w:type="spellEnd"/>
      <w:r w:rsidRPr="00912B09">
        <w:rPr>
          <w:rFonts w:cstheme="minorHAnsi"/>
        </w:rPr>
        <w:t xml:space="preserve"> </w:t>
      </w:r>
      <w:proofErr w:type="spellStart"/>
      <w:r w:rsidRPr="00912B09">
        <w:rPr>
          <w:rFonts w:cstheme="minorHAnsi"/>
        </w:rPr>
        <w:t>prin</w:t>
      </w:r>
      <w:proofErr w:type="spellEnd"/>
      <w:r w:rsidRPr="00912B09">
        <w:rPr>
          <w:rFonts w:cstheme="minorHAnsi"/>
        </w:rPr>
        <w:t xml:space="preserve"> </w:t>
      </w:r>
      <w:proofErr w:type="spellStart"/>
      <w:r w:rsidRPr="00912B09">
        <w:rPr>
          <w:rFonts w:cstheme="minorHAnsi"/>
        </w:rPr>
        <w:t>intermendiul</w:t>
      </w:r>
      <w:proofErr w:type="spellEnd"/>
      <w:r w:rsidRPr="00912B09">
        <w:rPr>
          <w:rFonts w:cstheme="minorHAnsi"/>
        </w:rPr>
        <w:t xml:space="preserve"> </w:t>
      </w:r>
      <w:proofErr w:type="spellStart"/>
      <w:r w:rsidRPr="00912B09">
        <w:rPr>
          <w:rFonts w:cstheme="minorHAnsi"/>
        </w:rPr>
        <w:t>promotoarelor</w:t>
      </w:r>
      <w:proofErr w:type="spellEnd"/>
      <w:r w:rsidRPr="00912B09">
        <w:rPr>
          <w:rFonts w:cstheme="minorHAnsi"/>
        </w:rPr>
        <w:t xml:space="preserve">, </w:t>
      </w:r>
      <w:proofErr w:type="spellStart"/>
      <w:r w:rsidRPr="00912B09">
        <w:rPr>
          <w:rFonts w:cstheme="minorHAnsi"/>
        </w:rPr>
        <w:t>prin</w:t>
      </w:r>
      <w:proofErr w:type="spellEnd"/>
      <w:r w:rsidRPr="00912B09">
        <w:rPr>
          <w:rFonts w:cstheme="minorHAnsi"/>
        </w:rPr>
        <w:t xml:space="preserve"> </w:t>
      </w:r>
      <w:proofErr w:type="spellStart"/>
      <w:r w:rsidRPr="00912B09">
        <w:rPr>
          <w:rFonts w:cstheme="minorHAnsi"/>
        </w:rPr>
        <w:t>derularea</w:t>
      </w:r>
      <w:proofErr w:type="spellEnd"/>
      <w:r w:rsidRPr="00912B09">
        <w:rPr>
          <w:rFonts w:cstheme="minorHAnsi"/>
        </w:rPr>
        <w:t xml:space="preserve"> </w:t>
      </w:r>
      <w:proofErr w:type="spellStart"/>
      <w:r w:rsidRPr="00912B09">
        <w:rPr>
          <w:rFonts w:cstheme="minorHAnsi"/>
        </w:rPr>
        <w:t>pozelor</w:t>
      </w:r>
      <w:proofErr w:type="spellEnd"/>
      <w:r w:rsidRPr="00912B09">
        <w:rPr>
          <w:rFonts w:cstheme="minorHAnsi"/>
        </w:rPr>
        <w:t xml:space="preserve"> </w:t>
      </w:r>
      <w:proofErr w:type="spellStart"/>
      <w:r w:rsidRPr="00912B09">
        <w:rPr>
          <w:rFonts w:cstheme="minorHAnsi"/>
        </w:rPr>
        <w:t>personalor</w:t>
      </w:r>
      <w:proofErr w:type="spellEnd"/>
      <w:r w:rsidRPr="00912B09">
        <w:rPr>
          <w:rFonts w:cstheme="minorHAnsi"/>
        </w:rPr>
        <w:t xml:space="preserve"> care </w:t>
      </w:r>
      <w:proofErr w:type="spellStart"/>
      <w:r w:rsidRPr="00912B09">
        <w:rPr>
          <w:rFonts w:cstheme="minorHAnsi"/>
        </w:rPr>
        <w:t>fumau</w:t>
      </w:r>
      <w:proofErr w:type="spellEnd"/>
      <w:r w:rsidRPr="00912B09">
        <w:rPr>
          <w:rFonts w:cstheme="minorHAnsi"/>
        </w:rPr>
        <w:t xml:space="preserve"> și </w:t>
      </w:r>
      <w:proofErr w:type="spellStart"/>
      <w:r w:rsidRPr="00912B09">
        <w:rPr>
          <w:rFonts w:cstheme="minorHAnsi"/>
        </w:rPr>
        <w:t>prin</w:t>
      </w:r>
      <w:proofErr w:type="spellEnd"/>
      <w:r w:rsidRPr="00912B09">
        <w:rPr>
          <w:rFonts w:cstheme="minorHAnsi"/>
        </w:rPr>
        <w:t xml:space="preserve"> </w:t>
      </w:r>
      <w:proofErr w:type="spellStart"/>
      <w:r w:rsidRPr="00912B09">
        <w:rPr>
          <w:rFonts w:cstheme="minorHAnsi"/>
        </w:rPr>
        <w:t>dispoziti</w:t>
      </w:r>
      <w:r w:rsidR="00912B09">
        <w:rPr>
          <w:rFonts w:cstheme="minorHAnsi"/>
        </w:rPr>
        <w:t>v</w:t>
      </w:r>
      <w:r w:rsidRPr="00912B09">
        <w:rPr>
          <w:rFonts w:cstheme="minorHAnsi"/>
        </w:rPr>
        <w:t>e</w:t>
      </w:r>
      <w:proofErr w:type="spellEnd"/>
      <w:r w:rsidRPr="00912B09">
        <w:rPr>
          <w:rFonts w:cstheme="minorHAnsi"/>
        </w:rPr>
        <w:t xml:space="preserve"> cu </w:t>
      </w:r>
      <w:proofErr w:type="spellStart"/>
      <w:r w:rsidRPr="00912B09">
        <w:rPr>
          <w:rFonts w:cstheme="minorHAnsi"/>
        </w:rPr>
        <w:t>lumini</w:t>
      </w:r>
      <w:proofErr w:type="spellEnd"/>
      <w:r w:rsidRPr="00912B09">
        <w:rPr>
          <w:rFonts w:cstheme="minorHAnsi"/>
        </w:rPr>
        <w:t xml:space="preserve">. </w:t>
      </w:r>
      <w:proofErr w:type="spellStart"/>
      <w:r w:rsidRPr="00912B09">
        <w:rPr>
          <w:rFonts w:cstheme="minorHAnsi"/>
        </w:rPr>
        <w:t>În</w:t>
      </w:r>
      <w:proofErr w:type="spellEnd"/>
      <w:r w:rsidRPr="00912B09">
        <w:rPr>
          <w:rFonts w:cstheme="minorHAnsi"/>
        </w:rPr>
        <w:t xml:space="preserve"> </w:t>
      </w:r>
      <w:proofErr w:type="spellStart"/>
      <w:proofErr w:type="gramStart"/>
      <w:r w:rsidR="006461D3" w:rsidRPr="00912B09">
        <w:rPr>
          <w:rFonts w:cstheme="minorHAnsi"/>
        </w:rPr>
        <w:t>mun.B</w:t>
      </w:r>
      <w:r w:rsidRPr="00912B09">
        <w:rPr>
          <w:rFonts w:cstheme="minorHAnsi"/>
        </w:rPr>
        <w:t>ălți</w:t>
      </w:r>
      <w:proofErr w:type="spellEnd"/>
      <w:proofErr w:type="gramEnd"/>
      <w:r w:rsidRPr="00912B09">
        <w:rPr>
          <w:rFonts w:cstheme="minorHAnsi"/>
        </w:rPr>
        <w:t xml:space="preserve"> </w:t>
      </w:r>
      <w:proofErr w:type="spellStart"/>
      <w:r w:rsidRPr="00912B09">
        <w:rPr>
          <w:rFonts w:cstheme="minorHAnsi"/>
        </w:rPr>
        <w:t>în</w:t>
      </w:r>
      <w:proofErr w:type="spellEnd"/>
      <w:r w:rsidRPr="00912B09">
        <w:rPr>
          <w:rFonts w:cstheme="minorHAnsi"/>
        </w:rPr>
        <w:t xml:space="preserve"> </w:t>
      </w:r>
      <w:proofErr w:type="spellStart"/>
      <w:r w:rsidRPr="00912B09">
        <w:rPr>
          <w:rFonts w:cstheme="minorHAnsi"/>
        </w:rPr>
        <w:t>două</w:t>
      </w:r>
      <w:proofErr w:type="spellEnd"/>
      <w:r w:rsidRPr="00912B09">
        <w:rPr>
          <w:rFonts w:cstheme="minorHAnsi"/>
        </w:rPr>
        <w:t xml:space="preserve"> </w:t>
      </w:r>
      <w:proofErr w:type="spellStart"/>
      <w:r w:rsidRPr="00912B09">
        <w:rPr>
          <w:rFonts w:cstheme="minorHAnsi"/>
        </w:rPr>
        <w:t>localuri</w:t>
      </w:r>
      <w:proofErr w:type="spellEnd"/>
      <w:r w:rsidRPr="00912B09">
        <w:rPr>
          <w:rFonts w:cstheme="minorHAnsi"/>
        </w:rPr>
        <w:t xml:space="preserve"> </w:t>
      </w:r>
      <w:proofErr w:type="spellStart"/>
      <w:r w:rsidRPr="00912B09">
        <w:rPr>
          <w:rFonts w:cstheme="minorHAnsi"/>
        </w:rPr>
        <w:t>publicitatea</w:t>
      </w:r>
      <w:proofErr w:type="spellEnd"/>
      <w:r w:rsidRPr="00912B09">
        <w:rPr>
          <w:rFonts w:cstheme="minorHAnsi"/>
        </w:rPr>
        <w:t xml:space="preserve"> se </w:t>
      </w:r>
      <w:proofErr w:type="spellStart"/>
      <w:r w:rsidRPr="00912B09">
        <w:rPr>
          <w:rFonts w:cstheme="minorHAnsi"/>
        </w:rPr>
        <w:t>făcea</w:t>
      </w:r>
      <w:proofErr w:type="spellEnd"/>
      <w:r w:rsidRPr="00912B09">
        <w:rPr>
          <w:rFonts w:cstheme="minorHAnsi"/>
        </w:rPr>
        <w:t xml:space="preserve"> </w:t>
      </w:r>
      <w:proofErr w:type="spellStart"/>
      <w:r w:rsidRPr="00912B09">
        <w:rPr>
          <w:rFonts w:cstheme="minorHAnsi"/>
        </w:rPr>
        <w:t>prin</w:t>
      </w:r>
      <w:proofErr w:type="spellEnd"/>
      <w:r w:rsidRPr="00912B09">
        <w:rPr>
          <w:rFonts w:cstheme="minorHAnsi"/>
        </w:rPr>
        <w:t xml:space="preserve"> </w:t>
      </w:r>
      <w:proofErr w:type="spellStart"/>
      <w:r w:rsidRPr="00912B09">
        <w:rPr>
          <w:rFonts w:cstheme="minorHAnsi"/>
        </w:rPr>
        <w:t>intermediul</w:t>
      </w:r>
      <w:proofErr w:type="spellEnd"/>
      <w:r w:rsidRPr="00912B09">
        <w:rPr>
          <w:rFonts w:cstheme="minorHAnsi"/>
        </w:rPr>
        <w:t xml:space="preserve"> </w:t>
      </w:r>
      <w:proofErr w:type="spellStart"/>
      <w:r w:rsidRPr="00912B09">
        <w:rPr>
          <w:rFonts w:cstheme="minorHAnsi"/>
        </w:rPr>
        <w:t>banerelor</w:t>
      </w:r>
      <w:proofErr w:type="spellEnd"/>
      <w:r w:rsidRPr="00912B09">
        <w:rPr>
          <w:rFonts w:cstheme="minorHAnsi"/>
        </w:rPr>
        <w:t xml:space="preserve"> și </w:t>
      </w:r>
      <w:proofErr w:type="spellStart"/>
      <w:r w:rsidRPr="00912B09">
        <w:rPr>
          <w:rFonts w:cstheme="minorHAnsi"/>
        </w:rPr>
        <w:t>cutiilor</w:t>
      </w:r>
      <w:proofErr w:type="spellEnd"/>
      <w:r w:rsidRPr="00912B09">
        <w:rPr>
          <w:rFonts w:cstheme="minorHAnsi"/>
        </w:rPr>
        <w:t xml:space="preserve"> de </w:t>
      </w:r>
      <w:proofErr w:type="spellStart"/>
      <w:r w:rsidRPr="00912B09">
        <w:rPr>
          <w:rFonts w:cstheme="minorHAnsi"/>
        </w:rPr>
        <w:t>lumini</w:t>
      </w:r>
      <w:proofErr w:type="spellEnd"/>
      <w:r w:rsidRPr="00912B09">
        <w:rPr>
          <w:rFonts w:cstheme="minorHAnsi"/>
        </w:rPr>
        <w:t xml:space="preserve">. </w:t>
      </w:r>
    </w:p>
    <w:p w:rsidR="000433A6" w:rsidRPr="00912B09" w:rsidRDefault="00C56F16" w:rsidP="000433A6">
      <w:pPr>
        <w:jc w:val="both"/>
        <w:rPr>
          <w:rFonts w:cstheme="minorHAnsi"/>
          <w:lang w:val="ro-MD"/>
        </w:rPr>
      </w:pPr>
      <w:proofErr w:type="spellStart"/>
      <w:r w:rsidRPr="00912B09">
        <w:rPr>
          <w:rFonts w:cstheme="minorHAnsi"/>
        </w:rPr>
        <w:t>În</w:t>
      </w:r>
      <w:proofErr w:type="spellEnd"/>
      <w:r w:rsidRPr="00912B09">
        <w:rPr>
          <w:rFonts w:cstheme="minorHAnsi"/>
        </w:rPr>
        <w:t xml:space="preserve"> 39% din </w:t>
      </w:r>
      <w:proofErr w:type="spellStart"/>
      <w:r w:rsidRPr="00912B09">
        <w:rPr>
          <w:rFonts w:cstheme="minorHAnsi"/>
        </w:rPr>
        <w:t>restaurante</w:t>
      </w:r>
      <w:proofErr w:type="spellEnd"/>
      <w:r w:rsidRPr="00912B09">
        <w:rPr>
          <w:rFonts w:cstheme="minorHAnsi"/>
        </w:rPr>
        <w:t xml:space="preserve">, </w:t>
      </w:r>
      <w:proofErr w:type="spellStart"/>
      <w:r w:rsidRPr="00912B09">
        <w:rPr>
          <w:rFonts w:cstheme="minorHAnsi"/>
        </w:rPr>
        <w:t>cafenele</w:t>
      </w:r>
      <w:proofErr w:type="spellEnd"/>
      <w:r w:rsidRPr="00912B09">
        <w:rPr>
          <w:rFonts w:cstheme="minorHAnsi"/>
        </w:rPr>
        <w:t xml:space="preserve"> și </w:t>
      </w:r>
      <w:proofErr w:type="spellStart"/>
      <w:r w:rsidRPr="00912B09">
        <w:rPr>
          <w:rFonts w:cstheme="minorHAnsi"/>
        </w:rPr>
        <w:t>baruri</w:t>
      </w:r>
      <w:proofErr w:type="spellEnd"/>
      <w:r w:rsidRPr="00912B09">
        <w:rPr>
          <w:rFonts w:cstheme="minorHAnsi"/>
        </w:rPr>
        <w:t xml:space="preserve"> (</w:t>
      </w:r>
      <w:r w:rsidR="00981451" w:rsidRPr="00912B09">
        <w:rPr>
          <w:rFonts w:cstheme="minorHAnsi"/>
        </w:rPr>
        <w:t>89</w:t>
      </w:r>
      <w:r w:rsidR="002071ED" w:rsidRPr="00912B09">
        <w:rPr>
          <w:rFonts w:cstheme="minorHAnsi"/>
        </w:rPr>
        <w:t xml:space="preserve"> – </w:t>
      </w:r>
      <w:proofErr w:type="spellStart"/>
      <w:r w:rsidR="002071ED" w:rsidRPr="00912B09">
        <w:rPr>
          <w:rFonts w:cstheme="minorHAnsi"/>
        </w:rPr>
        <w:t>Chișinău</w:t>
      </w:r>
      <w:proofErr w:type="spellEnd"/>
      <w:r w:rsidR="002071ED" w:rsidRPr="00912B09">
        <w:rPr>
          <w:rFonts w:cstheme="minorHAnsi"/>
        </w:rPr>
        <w:t xml:space="preserve">; 34 – </w:t>
      </w:r>
      <w:proofErr w:type="spellStart"/>
      <w:r w:rsidR="002071ED" w:rsidRPr="00912B09">
        <w:rPr>
          <w:rFonts w:cstheme="minorHAnsi"/>
        </w:rPr>
        <w:t>Bălți</w:t>
      </w:r>
      <w:proofErr w:type="spellEnd"/>
      <w:r w:rsidR="002071ED" w:rsidRPr="00912B09">
        <w:rPr>
          <w:rFonts w:cstheme="minorHAnsi"/>
        </w:rPr>
        <w:t xml:space="preserve">; 3 – </w:t>
      </w:r>
      <w:proofErr w:type="spellStart"/>
      <w:r w:rsidR="002071ED" w:rsidRPr="00912B09">
        <w:rPr>
          <w:rFonts w:cstheme="minorHAnsi"/>
        </w:rPr>
        <w:t>Cahul</w:t>
      </w:r>
      <w:proofErr w:type="spellEnd"/>
      <w:r w:rsidR="002071ED" w:rsidRPr="00912B09">
        <w:rPr>
          <w:rFonts w:cstheme="minorHAnsi"/>
        </w:rPr>
        <w:t xml:space="preserve">) </w:t>
      </w:r>
      <w:r w:rsidR="001D78CE" w:rsidRPr="00912B09">
        <w:rPr>
          <w:rFonts w:cstheme="minorHAnsi"/>
          <w:b/>
        </w:rPr>
        <w:t xml:space="preserve">nu se </w:t>
      </w:r>
      <w:proofErr w:type="spellStart"/>
      <w:r w:rsidR="001D78CE" w:rsidRPr="00912B09">
        <w:rPr>
          <w:rFonts w:cstheme="minorHAnsi"/>
          <w:b/>
        </w:rPr>
        <w:t>oferă</w:t>
      </w:r>
      <w:proofErr w:type="spellEnd"/>
      <w:r w:rsidR="001D78CE" w:rsidRPr="00912B09">
        <w:rPr>
          <w:rFonts w:cstheme="minorHAnsi"/>
          <w:b/>
        </w:rPr>
        <w:t xml:space="preserve"> </w:t>
      </w:r>
      <w:proofErr w:type="spellStart"/>
      <w:r w:rsidR="000D6ACB" w:rsidRPr="00912B09">
        <w:rPr>
          <w:rFonts w:cstheme="minorHAnsi"/>
          <w:b/>
        </w:rPr>
        <w:t>bonul</w:t>
      </w:r>
      <w:proofErr w:type="spellEnd"/>
      <w:r w:rsidR="000D6ACB" w:rsidRPr="00912B09">
        <w:rPr>
          <w:rFonts w:cstheme="minorHAnsi"/>
          <w:b/>
        </w:rPr>
        <w:t xml:space="preserve"> de </w:t>
      </w:r>
      <w:proofErr w:type="spellStart"/>
      <w:r w:rsidR="000D6ACB" w:rsidRPr="00912B09">
        <w:rPr>
          <w:rFonts w:cstheme="minorHAnsi"/>
          <w:b/>
        </w:rPr>
        <w:t>casă</w:t>
      </w:r>
      <w:proofErr w:type="spellEnd"/>
      <w:r w:rsidR="000D6ACB" w:rsidRPr="00912B09">
        <w:rPr>
          <w:rFonts w:cstheme="minorHAnsi"/>
          <w:b/>
        </w:rPr>
        <w:t xml:space="preserve"> </w:t>
      </w:r>
      <w:proofErr w:type="spellStart"/>
      <w:r w:rsidR="001D78CE" w:rsidRPr="00912B09">
        <w:rPr>
          <w:rFonts w:cstheme="minorHAnsi"/>
          <w:b/>
        </w:rPr>
        <w:t>după</w:t>
      </w:r>
      <w:proofErr w:type="spellEnd"/>
      <w:r w:rsidR="001D78CE" w:rsidRPr="00912B09">
        <w:rPr>
          <w:rFonts w:cstheme="minorHAnsi"/>
          <w:b/>
        </w:rPr>
        <w:t xml:space="preserve"> </w:t>
      </w:r>
      <w:proofErr w:type="spellStart"/>
      <w:r w:rsidR="001D78CE" w:rsidRPr="00912B09">
        <w:rPr>
          <w:rFonts w:cstheme="minorHAnsi"/>
          <w:b/>
        </w:rPr>
        <w:t>ce</w:t>
      </w:r>
      <w:proofErr w:type="spellEnd"/>
      <w:r w:rsidR="001D78CE" w:rsidRPr="00912B09">
        <w:rPr>
          <w:rFonts w:cstheme="minorHAnsi"/>
          <w:b/>
        </w:rPr>
        <w:t xml:space="preserve"> </w:t>
      </w:r>
      <w:proofErr w:type="spellStart"/>
      <w:r w:rsidR="001D78CE" w:rsidRPr="00912B09">
        <w:rPr>
          <w:rFonts w:cstheme="minorHAnsi"/>
          <w:b/>
        </w:rPr>
        <w:t>chelneri</w:t>
      </w:r>
      <w:r w:rsidR="006461D3" w:rsidRPr="00912B09">
        <w:rPr>
          <w:rFonts w:cstheme="minorHAnsi"/>
          <w:b/>
        </w:rPr>
        <w:t>i</w:t>
      </w:r>
      <w:proofErr w:type="spellEnd"/>
      <w:r w:rsidR="001D78CE" w:rsidRPr="00912B09">
        <w:rPr>
          <w:rFonts w:cstheme="minorHAnsi"/>
          <w:b/>
        </w:rPr>
        <w:t>/</w:t>
      </w:r>
      <w:proofErr w:type="spellStart"/>
      <w:r w:rsidR="001D78CE" w:rsidRPr="00912B09">
        <w:rPr>
          <w:rFonts w:cstheme="minorHAnsi"/>
          <w:b/>
        </w:rPr>
        <w:t>barm</w:t>
      </w:r>
      <w:r w:rsidR="006461D3" w:rsidRPr="00912B09">
        <w:rPr>
          <w:rFonts w:cstheme="minorHAnsi"/>
          <w:b/>
        </w:rPr>
        <w:t>a</w:t>
      </w:r>
      <w:r w:rsidR="001D78CE" w:rsidRPr="00912B09">
        <w:rPr>
          <w:rFonts w:cstheme="minorHAnsi"/>
          <w:b/>
        </w:rPr>
        <w:t>ni</w:t>
      </w:r>
      <w:r w:rsidR="006461D3" w:rsidRPr="00912B09">
        <w:rPr>
          <w:rFonts w:cstheme="minorHAnsi"/>
          <w:b/>
        </w:rPr>
        <w:t>i</w:t>
      </w:r>
      <w:proofErr w:type="spellEnd"/>
      <w:r w:rsidR="001D78CE" w:rsidRPr="00912B09">
        <w:rPr>
          <w:rFonts w:cstheme="minorHAnsi"/>
          <w:b/>
        </w:rPr>
        <w:t xml:space="preserve"> </w:t>
      </w:r>
      <w:proofErr w:type="spellStart"/>
      <w:r w:rsidR="001D78CE" w:rsidRPr="00912B09">
        <w:rPr>
          <w:rFonts w:cstheme="minorHAnsi"/>
          <w:b/>
        </w:rPr>
        <w:t>încasează</w:t>
      </w:r>
      <w:proofErr w:type="spellEnd"/>
      <w:r w:rsidR="001D78CE" w:rsidRPr="00912B09">
        <w:rPr>
          <w:rFonts w:cstheme="minorHAnsi"/>
          <w:b/>
        </w:rPr>
        <w:t xml:space="preserve"> </w:t>
      </w:r>
      <w:r w:rsidR="001D78CE" w:rsidRPr="00912B09">
        <w:rPr>
          <w:rFonts w:cstheme="minorHAnsi"/>
          <w:b/>
          <w:lang w:val="ro-MD"/>
        </w:rPr>
        <w:t>banii</w:t>
      </w:r>
      <w:r w:rsidR="00912B09">
        <w:rPr>
          <w:rFonts w:cstheme="minorHAnsi"/>
          <w:b/>
          <w:lang w:val="ro-MD"/>
        </w:rPr>
        <w:t xml:space="preserve"> și aduc restul</w:t>
      </w:r>
      <w:r w:rsidR="006461D3" w:rsidRPr="00912B09">
        <w:rPr>
          <w:rFonts w:cstheme="minorHAnsi"/>
          <w:b/>
          <w:lang w:val="ro-MD"/>
        </w:rPr>
        <w:t xml:space="preserve">, astfel </w:t>
      </w:r>
      <w:r w:rsidR="00981451" w:rsidRPr="00912B09">
        <w:rPr>
          <w:rFonts w:cstheme="minorHAnsi"/>
          <w:b/>
          <w:lang w:val="ro-MD"/>
        </w:rPr>
        <w:t xml:space="preserve">clienții sunt </w:t>
      </w:r>
      <w:r w:rsidR="000D6ACB" w:rsidRPr="00912B09">
        <w:rPr>
          <w:rFonts w:cstheme="minorHAnsi"/>
          <w:b/>
          <w:lang w:val="ro-MD"/>
        </w:rPr>
        <w:t>nevoiți să solicite</w:t>
      </w:r>
      <w:r w:rsidR="00912B09">
        <w:rPr>
          <w:rFonts w:cstheme="minorHAnsi"/>
          <w:b/>
          <w:lang w:val="ro-MD"/>
        </w:rPr>
        <w:t xml:space="preserve"> </w:t>
      </w:r>
      <w:r w:rsidR="00C75127">
        <w:rPr>
          <w:rFonts w:cstheme="minorHAnsi"/>
          <w:b/>
          <w:lang w:val="ro-MD"/>
        </w:rPr>
        <w:t>repetat</w:t>
      </w:r>
      <w:r w:rsidR="000D6ACB" w:rsidRPr="00912B09">
        <w:rPr>
          <w:rFonts w:cstheme="minorHAnsi"/>
          <w:b/>
          <w:lang w:val="ro-MD"/>
        </w:rPr>
        <w:t xml:space="preserve"> bonul </w:t>
      </w:r>
      <w:r w:rsidR="00912B09">
        <w:rPr>
          <w:rFonts w:cstheme="minorHAnsi"/>
          <w:b/>
          <w:lang w:val="ro-MD"/>
        </w:rPr>
        <w:t>de casă</w:t>
      </w:r>
      <w:r w:rsidR="000D6ACB" w:rsidRPr="00912B09">
        <w:rPr>
          <w:rFonts w:cstheme="minorHAnsi"/>
          <w:b/>
          <w:lang w:val="ro-MD"/>
        </w:rPr>
        <w:t>.</w:t>
      </w:r>
      <w:r w:rsidR="000433A6" w:rsidRPr="00912B09">
        <w:rPr>
          <w:rFonts w:cstheme="minorHAnsi"/>
          <w:lang w:val="ro-MD"/>
        </w:rPr>
        <w:t xml:space="preserve"> </w:t>
      </w:r>
      <w:r w:rsidR="00E7783D" w:rsidRPr="00912B09">
        <w:rPr>
          <w:rFonts w:cstheme="minorHAnsi"/>
          <w:lang w:val="ro-MD"/>
        </w:rPr>
        <w:t xml:space="preserve">Cu toate că </w:t>
      </w:r>
      <w:r w:rsidR="000D6ACB" w:rsidRPr="00912B09">
        <w:rPr>
          <w:rFonts w:cstheme="minorHAnsi"/>
          <w:lang w:val="ro-MD"/>
        </w:rPr>
        <w:t>ponderea localurilor de alimentație publică care nu oferă bonul de casă</w:t>
      </w:r>
      <w:r w:rsidR="00571458" w:rsidRPr="00912B09">
        <w:rPr>
          <w:rFonts w:cstheme="minorHAnsi"/>
          <w:lang w:val="ro-MD"/>
        </w:rPr>
        <w:t>,</w:t>
      </w:r>
      <w:r w:rsidR="000D6ACB" w:rsidRPr="00912B09">
        <w:rPr>
          <w:rFonts w:cstheme="minorHAnsi"/>
          <w:lang w:val="ro-MD"/>
        </w:rPr>
        <w:t xml:space="preserve"> </w:t>
      </w:r>
      <w:r w:rsidR="00571458" w:rsidRPr="00912B09">
        <w:rPr>
          <w:rFonts w:cstheme="minorHAnsi"/>
          <w:lang w:val="ro-MD"/>
        </w:rPr>
        <w:t xml:space="preserve">atunci </w:t>
      </w:r>
      <w:r w:rsidR="00981451" w:rsidRPr="00912B09">
        <w:rPr>
          <w:rFonts w:cstheme="minorHAnsi"/>
          <w:lang w:val="ro-MD"/>
        </w:rPr>
        <w:t xml:space="preserve">când </w:t>
      </w:r>
      <w:r w:rsidR="006461D3" w:rsidRPr="00912B09">
        <w:rPr>
          <w:rFonts w:cstheme="minorHAnsi"/>
          <w:lang w:val="ro-MD"/>
        </w:rPr>
        <w:t xml:space="preserve">se </w:t>
      </w:r>
      <w:r w:rsidR="00981451" w:rsidRPr="00912B09">
        <w:rPr>
          <w:rFonts w:cstheme="minorHAnsi"/>
          <w:lang w:val="ro-MD"/>
        </w:rPr>
        <w:t>aduc</w:t>
      </w:r>
      <w:r w:rsidR="006461D3" w:rsidRPr="00912B09">
        <w:rPr>
          <w:rFonts w:cstheme="minorHAnsi"/>
          <w:lang w:val="ro-MD"/>
        </w:rPr>
        <w:t>e</w:t>
      </w:r>
      <w:r w:rsidR="00981451" w:rsidRPr="00912B09">
        <w:rPr>
          <w:rFonts w:cstheme="minorHAnsi"/>
          <w:lang w:val="ro-MD"/>
        </w:rPr>
        <w:t xml:space="preserve"> restul</w:t>
      </w:r>
      <w:r w:rsidR="000D6ACB" w:rsidRPr="00912B09">
        <w:rPr>
          <w:rFonts w:cstheme="minorHAnsi"/>
          <w:lang w:val="ro-MD"/>
        </w:rPr>
        <w:t xml:space="preserve">, s-a </w:t>
      </w:r>
      <w:r w:rsidR="00E7783D" w:rsidRPr="00912B09">
        <w:rPr>
          <w:rFonts w:cstheme="minorHAnsi"/>
          <w:lang w:val="ro-MD"/>
        </w:rPr>
        <w:t>micșorat</w:t>
      </w:r>
      <w:r w:rsidR="000D6ACB" w:rsidRPr="00912B09">
        <w:rPr>
          <w:rFonts w:cstheme="minorHAnsi"/>
          <w:lang w:val="ro-MD"/>
        </w:rPr>
        <w:t xml:space="preserve"> </w:t>
      </w:r>
      <w:r w:rsidR="006025B3" w:rsidRPr="00912B09">
        <w:rPr>
          <w:rFonts w:cstheme="minorHAnsi"/>
          <w:lang w:val="ro-MD"/>
        </w:rPr>
        <w:t>cu 16 puncte procentuale față de anul 2016</w:t>
      </w:r>
      <w:r w:rsidR="00E7783D" w:rsidRPr="00912B09">
        <w:rPr>
          <w:rFonts w:cstheme="minorHAnsi"/>
          <w:lang w:val="ro-MD"/>
        </w:rPr>
        <w:t xml:space="preserve"> </w:t>
      </w:r>
      <w:r w:rsidR="00981451" w:rsidRPr="00912B09">
        <w:rPr>
          <w:rFonts w:cstheme="minorHAnsi"/>
          <w:lang w:val="ro-MD"/>
        </w:rPr>
        <w:t xml:space="preserve">rata acestor încălcări </w:t>
      </w:r>
      <w:r w:rsidR="006025B3" w:rsidRPr="00912B09">
        <w:rPr>
          <w:rFonts w:cstheme="minorHAnsi"/>
          <w:lang w:val="ro-MD"/>
        </w:rPr>
        <w:t xml:space="preserve">rămâne </w:t>
      </w:r>
      <w:r w:rsidR="00981451" w:rsidRPr="00912B09">
        <w:rPr>
          <w:rFonts w:cstheme="minorHAnsi"/>
          <w:lang w:val="ro-MD"/>
        </w:rPr>
        <w:t xml:space="preserve">înaltă. </w:t>
      </w:r>
      <w:r w:rsidR="000433A6" w:rsidRPr="00912B09">
        <w:rPr>
          <w:rFonts w:cstheme="minorHAnsi"/>
          <w:lang w:val="ro-MD"/>
        </w:rPr>
        <w:t>Cea mai mare pondere de neprezentare a bonurilor de casă după încasarea banilor</w:t>
      </w:r>
      <w:r w:rsidR="00571458" w:rsidRPr="00912B09">
        <w:rPr>
          <w:rFonts w:cstheme="minorHAnsi"/>
          <w:lang w:val="ro-MD"/>
        </w:rPr>
        <w:t xml:space="preserve"> și </w:t>
      </w:r>
      <w:r w:rsidR="00C75127">
        <w:rPr>
          <w:rFonts w:cstheme="minorHAnsi"/>
          <w:lang w:val="ro-MD"/>
        </w:rPr>
        <w:t xml:space="preserve">după </w:t>
      </w:r>
      <w:r w:rsidR="00C75127">
        <w:rPr>
          <w:rFonts w:cstheme="minorHAnsi"/>
          <w:lang w:val="ro-MD"/>
        </w:rPr>
        <w:lastRenderedPageBreak/>
        <w:t>ce se a</w:t>
      </w:r>
      <w:r w:rsidR="00571458" w:rsidRPr="00912B09">
        <w:rPr>
          <w:rFonts w:cstheme="minorHAnsi"/>
          <w:lang w:val="ro-MD"/>
        </w:rPr>
        <w:t>duce restul</w:t>
      </w:r>
      <w:r w:rsidR="000433A6" w:rsidRPr="00912B09">
        <w:rPr>
          <w:rFonts w:cstheme="minorHAnsi"/>
          <w:lang w:val="ro-MD"/>
        </w:rPr>
        <w:t xml:space="preserve"> se înregistreaz</w:t>
      </w:r>
      <w:r w:rsidR="008A3206" w:rsidRPr="00912B09">
        <w:rPr>
          <w:rFonts w:cstheme="minorHAnsi"/>
          <w:lang w:val="ro-MD"/>
        </w:rPr>
        <w:t>ă</w:t>
      </w:r>
      <w:r w:rsidR="000433A6" w:rsidRPr="00912B09">
        <w:rPr>
          <w:rFonts w:cstheme="minorHAnsi"/>
          <w:lang w:val="ro-MD"/>
        </w:rPr>
        <w:t xml:space="preserve"> în localurile din </w:t>
      </w:r>
      <w:proofErr w:type="spellStart"/>
      <w:r w:rsidR="000433A6" w:rsidRPr="00912B09">
        <w:rPr>
          <w:rFonts w:cstheme="minorHAnsi"/>
          <w:lang w:val="ro-MD"/>
        </w:rPr>
        <w:t>mun.Bălți</w:t>
      </w:r>
      <w:proofErr w:type="spellEnd"/>
      <w:r w:rsidR="000433A6" w:rsidRPr="00912B09">
        <w:rPr>
          <w:rFonts w:cstheme="minorHAnsi"/>
          <w:lang w:val="ro-MD"/>
        </w:rPr>
        <w:t xml:space="preserve"> (77%), în comparație cu </w:t>
      </w:r>
      <w:proofErr w:type="spellStart"/>
      <w:r w:rsidR="000433A6" w:rsidRPr="00912B09">
        <w:rPr>
          <w:rFonts w:cstheme="minorHAnsi"/>
          <w:lang w:val="ro-MD"/>
        </w:rPr>
        <w:t>mun.Chișinău</w:t>
      </w:r>
      <w:proofErr w:type="spellEnd"/>
      <w:r w:rsidR="000433A6" w:rsidRPr="00912B09">
        <w:rPr>
          <w:rFonts w:cstheme="minorHAnsi"/>
          <w:lang w:val="ro-MD"/>
        </w:rPr>
        <w:t xml:space="preserve"> (33%) și Cahul (</w:t>
      </w:r>
      <w:r w:rsidR="008A3206" w:rsidRPr="00912B09">
        <w:rPr>
          <w:rFonts w:cstheme="minorHAnsi"/>
          <w:lang w:val="ro-MD"/>
        </w:rPr>
        <w:t xml:space="preserve">30%). </w:t>
      </w:r>
      <w:r w:rsidR="000433A6" w:rsidRPr="00912B09">
        <w:rPr>
          <w:rFonts w:cstheme="minorHAnsi"/>
          <w:lang w:val="ro-MD"/>
        </w:rPr>
        <w:t>Totodată</w:t>
      </w:r>
      <w:r w:rsidR="00571458" w:rsidRPr="00912B09">
        <w:rPr>
          <w:rFonts w:cstheme="minorHAnsi"/>
          <w:lang w:val="ro-MD"/>
        </w:rPr>
        <w:t>,</w:t>
      </w:r>
      <w:r w:rsidR="000433A6" w:rsidRPr="00912B09">
        <w:rPr>
          <w:rFonts w:cstheme="minorHAnsi"/>
          <w:lang w:val="ro-MD"/>
        </w:rPr>
        <w:t xml:space="preserve"> </w:t>
      </w:r>
      <w:r w:rsidR="00571458" w:rsidRPr="00912B09">
        <w:rPr>
          <w:rFonts w:cstheme="minorHAnsi"/>
          <w:lang w:val="ro-MD"/>
        </w:rPr>
        <w:t xml:space="preserve">în 20 localuri din Chișinău și 2 localuri din Bălți </w:t>
      </w:r>
      <w:r w:rsidR="000433A6" w:rsidRPr="00912B09">
        <w:rPr>
          <w:rFonts w:cstheme="minorHAnsi"/>
          <w:lang w:val="ro-MD"/>
        </w:rPr>
        <w:t xml:space="preserve">la </w:t>
      </w:r>
      <w:r w:rsidR="001D78CE" w:rsidRPr="00912B09">
        <w:rPr>
          <w:rFonts w:cstheme="minorHAnsi"/>
          <w:lang w:val="ro-MD"/>
        </w:rPr>
        <w:t>solicit</w:t>
      </w:r>
      <w:r w:rsidR="000433A6" w:rsidRPr="00912B09">
        <w:rPr>
          <w:rFonts w:cstheme="minorHAnsi"/>
          <w:lang w:val="ro-MD"/>
        </w:rPr>
        <w:t xml:space="preserve">area de către clienți a </w:t>
      </w:r>
      <w:r w:rsidR="001D78CE" w:rsidRPr="00912B09">
        <w:rPr>
          <w:rFonts w:cstheme="minorHAnsi"/>
          <w:lang w:val="ro-MD"/>
        </w:rPr>
        <w:t>bonului de casă</w:t>
      </w:r>
      <w:r w:rsidR="00571458" w:rsidRPr="00912B09">
        <w:rPr>
          <w:rFonts w:cstheme="minorHAnsi"/>
          <w:lang w:val="ro-MD"/>
        </w:rPr>
        <w:t>,</w:t>
      </w:r>
      <w:r w:rsidR="006B643E" w:rsidRPr="00912B09">
        <w:rPr>
          <w:rFonts w:cstheme="minorHAnsi"/>
          <w:lang w:val="ro-MD"/>
        </w:rPr>
        <w:t xml:space="preserve"> dup</w:t>
      </w:r>
      <w:r w:rsidR="00132C51" w:rsidRPr="00912B09">
        <w:rPr>
          <w:rFonts w:cstheme="minorHAnsi"/>
          <w:lang w:val="ro-MD"/>
        </w:rPr>
        <w:t>ă</w:t>
      </w:r>
      <w:r w:rsidR="006B643E" w:rsidRPr="00912B09">
        <w:rPr>
          <w:rFonts w:cstheme="minorHAnsi"/>
          <w:lang w:val="ro-MD"/>
        </w:rPr>
        <w:t xml:space="preserve"> primirea restului</w:t>
      </w:r>
      <w:r w:rsidR="00571458" w:rsidRPr="00912B09">
        <w:rPr>
          <w:rFonts w:cstheme="minorHAnsi"/>
          <w:lang w:val="ro-MD"/>
        </w:rPr>
        <w:t>,</w:t>
      </w:r>
      <w:r w:rsidR="000433A6" w:rsidRPr="00912B09">
        <w:rPr>
          <w:rFonts w:cstheme="minorHAnsi"/>
          <w:lang w:val="ro-MD"/>
        </w:rPr>
        <w:t xml:space="preserve"> </w:t>
      </w:r>
      <w:r w:rsidR="00571458" w:rsidRPr="00912B09">
        <w:rPr>
          <w:rFonts w:cstheme="minorHAnsi"/>
          <w:lang w:val="ro-MD"/>
        </w:rPr>
        <w:t xml:space="preserve">în 10 cazuri </w:t>
      </w:r>
      <w:r w:rsidR="000433A6" w:rsidRPr="00912B09">
        <w:rPr>
          <w:rFonts w:cstheme="minorHAnsi"/>
          <w:lang w:val="ro-MD"/>
        </w:rPr>
        <w:t xml:space="preserve">chelnerii/barmanii au </w:t>
      </w:r>
      <w:r w:rsidR="008A3206" w:rsidRPr="00912B09">
        <w:rPr>
          <w:rFonts w:cstheme="minorHAnsi"/>
          <w:lang w:val="ro-MD"/>
        </w:rPr>
        <w:t xml:space="preserve">adus repetat </w:t>
      </w:r>
      <w:r w:rsidR="000433A6" w:rsidRPr="00912B09">
        <w:rPr>
          <w:rFonts w:cstheme="minorHAnsi"/>
          <w:lang w:val="ro-MD"/>
        </w:rPr>
        <w:t>nota de plată</w:t>
      </w:r>
      <w:r w:rsidR="008A3206" w:rsidRPr="00912B09">
        <w:rPr>
          <w:rFonts w:cstheme="minorHAnsi"/>
          <w:lang w:val="ro-MD"/>
        </w:rPr>
        <w:t xml:space="preserve"> </w:t>
      </w:r>
      <w:r w:rsidR="006025B3" w:rsidRPr="00912B09">
        <w:rPr>
          <w:rFonts w:cstheme="minorHAnsi"/>
          <w:lang w:val="ro-MD"/>
        </w:rPr>
        <w:t xml:space="preserve">și </w:t>
      </w:r>
      <w:r w:rsidR="00571458" w:rsidRPr="00912B09">
        <w:rPr>
          <w:rFonts w:cstheme="minorHAnsi"/>
          <w:lang w:val="ro-MD"/>
        </w:rPr>
        <w:t xml:space="preserve">în 12 cazuri </w:t>
      </w:r>
      <w:r w:rsidR="000433A6" w:rsidRPr="00912B09">
        <w:rPr>
          <w:rFonts w:cstheme="minorHAnsi"/>
          <w:lang w:val="ro-MD"/>
        </w:rPr>
        <w:t xml:space="preserve">au refuzat eliberarea bonului de casă motivând că </w:t>
      </w:r>
      <w:proofErr w:type="spellStart"/>
      <w:r w:rsidR="000433A6" w:rsidRPr="00912B09">
        <w:rPr>
          <w:rFonts w:cstheme="minorHAnsi"/>
          <w:lang w:val="ro-MD"/>
        </w:rPr>
        <w:t>maşina</w:t>
      </w:r>
      <w:proofErr w:type="spellEnd"/>
      <w:r w:rsidR="000433A6" w:rsidRPr="00912B09">
        <w:rPr>
          <w:rFonts w:cstheme="minorHAnsi"/>
          <w:lang w:val="ro-MD"/>
        </w:rPr>
        <w:t xml:space="preserve"> de casă </w:t>
      </w:r>
      <w:proofErr w:type="spellStart"/>
      <w:r w:rsidR="000433A6" w:rsidRPr="00912B09">
        <w:rPr>
          <w:rFonts w:cstheme="minorHAnsi"/>
          <w:lang w:val="ro-MD"/>
        </w:rPr>
        <w:t>şi</w:t>
      </w:r>
      <w:proofErr w:type="spellEnd"/>
      <w:r w:rsidR="000433A6" w:rsidRPr="00912B09">
        <w:rPr>
          <w:rFonts w:cstheme="minorHAnsi"/>
          <w:lang w:val="ro-MD"/>
        </w:rPr>
        <w:t xml:space="preserve"> control cu memorie fiscală este defectată sau este la reparație.  </w:t>
      </w:r>
    </w:p>
    <w:p w:rsidR="00A37567" w:rsidRPr="00912B09" w:rsidRDefault="00912B09" w:rsidP="000433A6">
      <w:pPr>
        <w:jc w:val="both"/>
        <w:rPr>
          <w:rFonts w:cstheme="minorHAnsi"/>
          <w:lang w:val="ro-MD"/>
        </w:rPr>
      </w:pPr>
      <w:r>
        <w:rPr>
          <w:rFonts w:cstheme="minorHAnsi"/>
          <w:lang w:val="ro-MD"/>
        </w:rPr>
        <w:t>S-a observat că l</w:t>
      </w:r>
      <w:r w:rsidR="00132C51" w:rsidRPr="00912B09">
        <w:rPr>
          <w:rFonts w:cstheme="minorHAnsi"/>
          <w:lang w:val="ro-MD"/>
        </w:rPr>
        <w:t>ocalurile care încalcă legea privind controlul tutunului</w:t>
      </w:r>
      <w:r w:rsidR="006025B3" w:rsidRPr="00912B09">
        <w:rPr>
          <w:rFonts w:cstheme="minorHAnsi"/>
          <w:lang w:val="ro-MD"/>
        </w:rPr>
        <w:t>,</w:t>
      </w:r>
      <w:r w:rsidR="00132C51" w:rsidRPr="00912B09">
        <w:rPr>
          <w:rFonts w:cstheme="minorHAnsi"/>
          <w:lang w:val="ro-MD"/>
        </w:rPr>
        <w:t xml:space="preserve"> mai des</w:t>
      </w:r>
      <w:r w:rsidR="006025B3" w:rsidRPr="00912B09">
        <w:rPr>
          <w:rFonts w:cstheme="minorHAnsi"/>
          <w:lang w:val="ro-MD"/>
        </w:rPr>
        <w:t>,</w:t>
      </w:r>
      <w:r w:rsidR="00132C51" w:rsidRPr="00912B09">
        <w:rPr>
          <w:rFonts w:cstheme="minorHAnsi"/>
          <w:lang w:val="ro-MD"/>
        </w:rPr>
        <w:t xml:space="preserve"> re</w:t>
      </w:r>
      <w:r w:rsidR="008A0ED6" w:rsidRPr="00912B09">
        <w:rPr>
          <w:rFonts w:cstheme="minorHAnsi"/>
          <w:lang w:val="ro-MD"/>
        </w:rPr>
        <w:t>f</w:t>
      </w:r>
      <w:r w:rsidR="00132C51" w:rsidRPr="00912B09">
        <w:rPr>
          <w:rFonts w:cstheme="minorHAnsi"/>
          <w:lang w:val="ro-MD"/>
        </w:rPr>
        <w:t xml:space="preserve">uză </w:t>
      </w:r>
      <w:r w:rsidR="008A0ED6" w:rsidRPr="00912B09">
        <w:rPr>
          <w:rFonts w:cstheme="minorHAnsi"/>
          <w:lang w:val="ro-MD"/>
        </w:rPr>
        <w:t>eliberarea</w:t>
      </w:r>
      <w:r w:rsidR="00132C51" w:rsidRPr="00912B09">
        <w:rPr>
          <w:rFonts w:cstheme="minorHAnsi"/>
          <w:lang w:val="ro-MD"/>
        </w:rPr>
        <w:t xml:space="preserve"> b</w:t>
      </w:r>
      <w:r w:rsidR="00BE3B41">
        <w:rPr>
          <w:rFonts w:cstheme="minorHAnsi"/>
          <w:lang w:val="ro-MD"/>
        </w:rPr>
        <w:t>o</w:t>
      </w:r>
      <w:r w:rsidR="00132C51" w:rsidRPr="00912B09">
        <w:rPr>
          <w:rFonts w:cstheme="minorHAnsi"/>
          <w:lang w:val="ro-MD"/>
        </w:rPr>
        <w:t>nului fiscal. Astfel, f</w:t>
      </w:r>
      <w:r w:rsidR="00833C0B" w:rsidRPr="00912B09">
        <w:rPr>
          <w:rFonts w:cstheme="minorHAnsi"/>
          <w:lang w:val="ro-MD"/>
        </w:rPr>
        <w:t>iecare al șaselea local în care se fuma a refuzat prezentarea bonului de casă în comparație cu</w:t>
      </w:r>
      <w:r w:rsidR="00132C51" w:rsidRPr="00912B09">
        <w:rPr>
          <w:rFonts w:cstheme="minorHAnsi"/>
          <w:lang w:val="ro-MD"/>
        </w:rPr>
        <w:t xml:space="preserve"> fiecare al paisprezecelea în care nu se fuma.</w:t>
      </w:r>
      <w:r w:rsidR="00833C0B" w:rsidRPr="00912B09">
        <w:rPr>
          <w:rFonts w:cstheme="minorHAnsi"/>
          <w:lang w:val="ro-MD"/>
        </w:rPr>
        <w:t xml:space="preserve"> </w:t>
      </w:r>
      <w:r w:rsidR="008A0ED6" w:rsidRPr="00912B09">
        <w:rPr>
          <w:rFonts w:cstheme="minorHAnsi"/>
          <w:lang w:val="ro-MD"/>
        </w:rPr>
        <w:t xml:space="preserve">De asemenea </w:t>
      </w:r>
      <w:r w:rsidR="00A37567" w:rsidRPr="00912B09">
        <w:rPr>
          <w:rFonts w:cstheme="minorHAnsi"/>
          <w:lang w:val="ro-MD"/>
        </w:rPr>
        <w:t>în fiecare al cincilea local în care se fuma bonul de casă</w:t>
      </w:r>
      <w:r w:rsidR="001579CE" w:rsidRPr="00912B09">
        <w:rPr>
          <w:rFonts w:cstheme="minorHAnsi"/>
          <w:lang w:val="ro-MD"/>
        </w:rPr>
        <w:t>,</w:t>
      </w:r>
      <w:r w:rsidR="00A37567" w:rsidRPr="00912B09">
        <w:rPr>
          <w:rFonts w:cstheme="minorHAnsi"/>
          <w:lang w:val="ro-MD"/>
        </w:rPr>
        <w:t xml:space="preserve"> eliberat în orele</w:t>
      </w:r>
      <w:r w:rsidR="001579CE" w:rsidRPr="00912B09">
        <w:rPr>
          <w:rFonts w:cstheme="minorHAnsi"/>
          <w:lang w:val="ro-MD"/>
        </w:rPr>
        <w:t xml:space="preserve"> de maximă funcționare</w:t>
      </w:r>
      <w:r w:rsidR="00A37567" w:rsidRPr="00912B09">
        <w:rPr>
          <w:rFonts w:cstheme="minorHAnsi"/>
          <w:lang w:val="ro-MD"/>
        </w:rPr>
        <w:t xml:space="preserve"> </w:t>
      </w:r>
      <w:r w:rsidR="006025B3" w:rsidRPr="00912B09">
        <w:rPr>
          <w:rFonts w:cstheme="minorHAnsi"/>
          <w:lang w:val="ro-MD"/>
        </w:rPr>
        <w:t>(</w:t>
      </w:r>
      <w:r w:rsidR="00A37567" w:rsidRPr="00912B09">
        <w:rPr>
          <w:rFonts w:cstheme="minorHAnsi"/>
          <w:lang w:val="ro-MD"/>
        </w:rPr>
        <w:t>19:00-2</w:t>
      </w:r>
      <w:r w:rsidR="00B6206C">
        <w:rPr>
          <w:rFonts w:cstheme="minorHAnsi"/>
          <w:lang w:val="ro-MD"/>
        </w:rPr>
        <w:t>3</w:t>
      </w:r>
      <w:r w:rsidR="00A37567" w:rsidRPr="00912B09">
        <w:rPr>
          <w:rFonts w:cstheme="minorHAnsi"/>
          <w:lang w:val="ro-MD"/>
        </w:rPr>
        <w:t>:00</w:t>
      </w:r>
      <w:r w:rsidR="006025B3" w:rsidRPr="00912B09">
        <w:rPr>
          <w:rFonts w:cstheme="minorHAnsi"/>
          <w:lang w:val="ro-MD"/>
        </w:rPr>
        <w:t>)</w:t>
      </w:r>
      <w:r w:rsidR="00A37567" w:rsidRPr="00912B09">
        <w:rPr>
          <w:rFonts w:cstheme="minorHAnsi"/>
          <w:lang w:val="ro-MD"/>
        </w:rPr>
        <w:t xml:space="preserve"> era sub numerele de la 1 până la 3</w:t>
      </w:r>
      <w:r>
        <w:rPr>
          <w:rFonts w:cstheme="minorHAnsi"/>
          <w:lang w:val="ro-MD"/>
        </w:rPr>
        <w:t xml:space="preserve">, ceea ce înseamnă că </w:t>
      </w:r>
      <w:r w:rsidR="00F0461E">
        <w:rPr>
          <w:rFonts w:cstheme="minorHAnsi"/>
          <w:lang w:val="ro-MD"/>
        </w:rPr>
        <w:t xml:space="preserve">până la </w:t>
      </w:r>
      <w:r w:rsidR="00BE3B41">
        <w:rPr>
          <w:rFonts w:cstheme="minorHAnsi"/>
          <w:lang w:val="ro-MD"/>
        </w:rPr>
        <w:t xml:space="preserve">acea perioadă </w:t>
      </w:r>
      <w:r w:rsidR="00F0461E">
        <w:rPr>
          <w:rFonts w:cstheme="minorHAnsi"/>
          <w:lang w:val="ro-MD"/>
        </w:rPr>
        <w:t>nu s-au eliberat bonuri de casă.</w:t>
      </w:r>
      <w:r w:rsidR="00A37567" w:rsidRPr="00912B09">
        <w:rPr>
          <w:rFonts w:cstheme="minorHAnsi"/>
          <w:lang w:val="ro-MD"/>
        </w:rPr>
        <w:t xml:space="preserve"> </w:t>
      </w:r>
    </w:p>
    <w:p w:rsidR="006B643E" w:rsidRPr="00912B09" w:rsidRDefault="006B643E" w:rsidP="006B643E">
      <w:pPr>
        <w:jc w:val="both"/>
        <w:rPr>
          <w:rFonts w:cstheme="minorHAnsi"/>
          <w:color w:val="000000"/>
        </w:rPr>
      </w:pPr>
      <w:proofErr w:type="spellStart"/>
      <w:r w:rsidRPr="00912B09">
        <w:rPr>
          <w:rFonts w:cstheme="minorHAnsi"/>
        </w:rPr>
        <w:t>În</w:t>
      </w:r>
      <w:proofErr w:type="spellEnd"/>
      <w:r w:rsidRPr="00912B09">
        <w:rPr>
          <w:rFonts w:cstheme="minorHAnsi"/>
        </w:rPr>
        <w:t xml:space="preserve"> 40% din </w:t>
      </w:r>
      <w:proofErr w:type="spellStart"/>
      <w:r w:rsidRPr="00912B09">
        <w:rPr>
          <w:rFonts w:cstheme="minorHAnsi"/>
        </w:rPr>
        <w:t>restaurante</w:t>
      </w:r>
      <w:proofErr w:type="spellEnd"/>
      <w:r w:rsidRPr="00912B09">
        <w:rPr>
          <w:rFonts w:cstheme="minorHAnsi"/>
        </w:rPr>
        <w:t xml:space="preserve">, </w:t>
      </w:r>
      <w:proofErr w:type="spellStart"/>
      <w:r w:rsidRPr="00912B09">
        <w:rPr>
          <w:rFonts w:cstheme="minorHAnsi"/>
        </w:rPr>
        <w:t>cafenele</w:t>
      </w:r>
      <w:proofErr w:type="spellEnd"/>
      <w:r w:rsidRPr="00912B09">
        <w:rPr>
          <w:rFonts w:cstheme="minorHAnsi"/>
        </w:rPr>
        <w:t xml:space="preserve"> și </w:t>
      </w:r>
      <w:proofErr w:type="spellStart"/>
      <w:r w:rsidRPr="00912B09">
        <w:rPr>
          <w:rFonts w:cstheme="minorHAnsi"/>
        </w:rPr>
        <w:t>baruri</w:t>
      </w:r>
      <w:proofErr w:type="spellEnd"/>
      <w:r w:rsidRPr="00912B09">
        <w:rPr>
          <w:rFonts w:cstheme="minorHAnsi"/>
        </w:rPr>
        <w:t xml:space="preserve"> (94 – </w:t>
      </w:r>
      <w:proofErr w:type="spellStart"/>
      <w:r w:rsidRPr="00912B09">
        <w:rPr>
          <w:rFonts w:cstheme="minorHAnsi"/>
        </w:rPr>
        <w:t>Chișinău</w:t>
      </w:r>
      <w:proofErr w:type="spellEnd"/>
      <w:r w:rsidRPr="00912B09">
        <w:rPr>
          <w:rFonts w:cstheme="minorHAnsi"/>
        </w:rPr>
        <w:t xml:space="preserve">, 35 – </w:t>
      </w:r>
      <w:proofErr w:type="spellStart"/>
      <w:r w:rsidRPr="00912B09">
        <w:rPr>
          <w:rFonts w:cstheme="minorHAnsi"/>
        </w:rPr>
        <w:t>Bălți</w:t>
      </w:r>
      <w:proofErr w:type="spellEnd"/>
      <w:r w:rsidRPr="00912B09">
        <w:rPr>
          <w:rFonts w:cstheme="minorHAnsi"/>
        </w:rPr>
        <w:t xml:space="preserve">; 2 - </w:t>
      </w:r>
      <w:proofErr w:type="spellStart"/>
      <w:r w:rsidRPr="00912B09">
        <w:rPr>
          <w:rFonts w:cstheme="minorHAnsi"/>
        </w:rPr>
        <w:t>Cahul</w:t>
      </w:r>
      <w:proofErr w:type="spellEnd"/>
      <w:r w:rsidRPr="00912B09">
        <w:rPr>
          <w:rFonts w:cstheme="minorHAnsi"/>
        </w:rPr>
        <w:t xml:space="preserve">) nu </w:t>
      </w:r>
      <w:proofErr w:type="spellStart"/>
      <w:r w:rsidRPr="00912B09">
        <w:rPr>
          <w:rFonts w:cstheme="minorHAnsi"/>
        </w:rPr>
        <w:t>există</w:t>
      </w:r>
      <w:proofErr w:type="spellEnd"/>
      <w:r w:rsidRPr="00912B09">
        <w:rPr>
          <w:rFonts w:cstheme="minorHAnsi"/>
        </w:rPr>
        <w:t xml:space="preserve"> </w:t>
      </w:r>
      <w:proofErr w:type="spellStart"/>
      <w:r w:rsidRPr="00912B09">
        <w:rPr>
          <w:rFonts w:cstheme="minorHAnsi"/>
        </w:rPr>
        <w:t>afișat</w:t>
      </w:r>
      <w:proofErr w:type="spellEnd"/>
      <w:r w:rsidRPr="00912B09">
        <w:rPr>
          <w:rFonts w:cstheme="minorHAnsi"/>
        </w:rPr>
        <w:t xml:space="preserve"> la </w:t>
      </w:r>
      <w:proofErr w:type="spellStart"/>
      <w:r w:rsidRPr="00912B09">
        <w:rPr>
          <w:rFonts w:cstheme="minorHAnsi"/>
        </w:rPr>
        <w:t>vedere</w:t>
      </w:r>
      <w:proofErr w:type="spellEnd"/>
      <w:r w:rsidRPr="00912B09">
        <w:rPr>
          <w:rFonts w:cstheme="minorHAnsi"/>
        </w:rPr>
        <w:t xml:space="preserve"> </w:t>
      </w:r>
      <w:proofErr w:type="spellStart"/>
      <w:r w:rsidRPr="00912B09">
        <w:rPr>
          <w:rFonts w:cstheme="minorHAnsi"/>
          <w:color w:val="000000"/>
        </w:rPr>
        <w:t>anunțul</w:t>
      </w:r>
      <w:proofErr w:type="spellEnd"/>
      <w:r w:rsidRPr="00912B09">
        <w:rPr>
          <w:rFonts w:cstheme="minorHAnsi"/>
          <w:color w:val="000000"/>
        </w:rPr>
        <w:t xml:space="preserve"> </w:t>
      </w:r>
      <w:proofErr w:type="spellStart"/>
      <w:r w:rsidRPr="00912B09">
        <w:rPr>
          <w:rFonts w:cstheme="minorHAnsi"/>
          <w:color w:val="000000"/>
        </w:rPr>
        <w:t>prin</w:t>
      </w:r>
      <w:proofErr w:type="spellEnd"/>
      <w:r w:rsidRPr="00912B09">
        <w:rPr>
          <w:rFonts w:cstheme="minorHAnsi"/>
          <w:color w:val="000000"/>
        </w:rPr>
        <w:t xml:space="preserve"> care se </w:t>
      </w:r>
      <w:proofErr w:type="spellStart"/>
      <w:r w:rsidRPr="00912B09">
        <w:rPr>
          <w:rFonts w:cstheme="minorHAnsi"/>
          <w:color w:val="000000"/>
        </w:rPr>
        <w:t>atenționează</w:t>
      </w:r>
      <w:proofErr w:type="spellEnd"/>
      <w:r w:rsidRPr="00912B09">
        <w:rPr>
          <w:rFonts w:cstheme="minorHAnsi"/>
          <w:color w:val="000000"/>
        </w:rPr>
        <w:t xml:space="preserve"> </w:t>
      </w:r>
      <w:proofErr w:type="spellStart"/>
      <w:r w:rsidRPr="00912B09">
        <w:rPr>
          <w:rFonts w:cstheme="minorHAnsi"/>
          <w:color w:val="000000"/>
        </w:rPr>
        <w:t>consumatorul</w:t>
      </w:r>
      <w:proofErr w:type="spellEnd"/>
      <w:r w:rsidRPr="00912B09">
        <w:rPr>
          <w:rFonts w:cstheme="minorHAnsi"/>
          <w:color w:val="000000"/>
        </w:rPr>
        <w:t xml:space="preserve"> </w:t>
      </w:r>
      <w:proofErr w:type="spellStart"/>
      <w:r w:rsidRPr="00912B09">
        <w:rPr>
          <w:rFonts w:cstheme="minorHAnsi"/>
          <w:color w:val="000000"/>
        </w:rPr>
        <w:t>despre</w:t>
      </w:r>
      <w:proofErr w:type="spellEnd"/>
      <w:r w:rsidRPr="00912B09">
        <w:rPr>
          <w:rFonts w:cstheme="minorHAnsi"/>
          <w:color w:val="000000"/>
        </w:rPr>
        <w:t xml:space="preserve"> </w:t>
      </w:r>
      <w:proofErr w:type="spellStart"/>
      <w:r w:rsidRPr="00912B09">
        <w:rPr>
          <w:rFonts w:cstheme="minorHAnsi"/>
          <w:color w:val="000000"/>
        </w:rPr>
        <w:t>dreptul</w:t>
      </w:r>
      <w:proofErr w:type="spellEnd"/>
      <w:r w:rsidRPr="00912B09">
        <w:rPr>
          <w:rFonts w:cstheme="minorHAnsi"/>
          <w:color w:val="000000"/>
        </w:rPr>
        <w:t xml:space="preserve"> de a </w:t>
      </w:r>
      <w:proofErr w:type="spellStart"/>
      <w:r w:rsidRPr="00912B09">
        <w:rPr>
          <w:rFonts w:cstheme="minorHAnsi"/>
          <w:color w:val="000000"/>
        </w:rPr>
        <w:t>cere</w:t>
      </w:r>
      <w:proofErr w:type="spellEnd"/>
      <w:r w:rsidRPr="00912B09">
        <w:rPr>
          <w:rFonts w:cstheme="minorHAnsi"/>
          <w:color w:val="000000"/>
        </w:rPr>
        <w:t xml:space="preserve"> </w:t>
      </w:r>
      <w:proofErr w:type="spellStart"/>
      <w:r w:rsidRPr="00912B09">
        <w:rPr>
          <w:rFonts w:cstheme="minorHAnsi"/>
          <w:color w:val="000000"/>
        </w:rPr>
        <w:t>bonul</w:t>
      </w:r>
      <w:proofErr w:type="spellEnd"/>
      <w:r w:rsidRPr="00912B09">
        <w:rPr>
          <w:rFonts w:cstheme="minorHAnsi"/>
          <w:color w:val="000000"/>
        </w:rPr>
        <w:t xml:space="preserve"> de </w:t>
      </w:r>
      <w:proofErr w:type="spellStart"/>
      <w:r w:rsidRPr="00912B09">
        <w:rPr>
          <w:rFonts w:cstheme="minorHAnsi"/>
          <w:color w:val="000000"/>
        </w:rPr>
        <w:t>casă</w:t>
      </w:r>
      <w:proofErr w:type="spellEnd"/>
      <w:r w:rsidRPr="00912B09">
        <w:rPr>
          <w:rFonts w:cstheme="minorHAnsi"/>
          <w:color w:val="000000"/>
        </w:rPr>
        <w:t xml:space="preserve"> (de forma și </w:t>
      </w:r>
      <w:proofErr w:type="spellStart"/>
      <w:r w:rsidRPr="00912B09">
        <w:rPr>
          <w:rFonts w:cstheme="minorHAnsi"/>
          <w:color w:val="000000"/>
        </w:rPr>
        <w:t>conținutul</w:t>
      </w:r>
      <w:proofErr w:type="spellEnd"/>
      <w:r w:rsidRPr="00912B09">
        <w:rPr>
          <w:rFonts w:cstheme="minorHAnsi"/>
          <w:color w:val="000000"/>
        </w:rPr>
        <w:t xml:space="preserve"> </w:t>
      </w:r>
      <w:proofErr w:type="spellStart"/>
      <w:r w:rsidRPr="00912B09">
        <w:rPr>
          <w:rFonts w:cstheme="minorHAnsi"/>
          <w:color w:val="000000"/>
        </w:rPr>
        <w:t>stabilit</w:t>
      </w:r>
      <w:proofErr w:type="spellEnd"/>
      <w:r w:rsidRPr="00912B09">
        <w:rPr>
          <w:rFonts w:cstheme="minorHAnsi"/>
          <w:color w:val="000000"/>
        </w:rPr>
        <w:t xml:space="preserve">) și </w:t>
      </w:r>
      <w:proofErr w:type="spellStart"/>
      <w:r w:rsidRPr="00912B09">
        <w:rPr>
          <w:rFonts w:cstheme="minorHAnsi"/>
          <w:color w:val="000000"/>
        </w:rPr>
        <w:t>obligația</w:t>
      </w:r>
      <w:proofErr w:type="spellEnd"/>
      <w:r w:rsidRPr="00912B09">
        <w:rPr>
          <w:rFonts w:cstheme="minorHAnsi"/>
          <w:color w:val="000000"/>
        </w:rPr>
        <w:t xml:space="preserve"> de a-l </w:t>
      </w:r>
      <w:proofErr w:type="spellStart"/>
      <w:r w:rsidRPr="00912B09">
        <w:rPr>
          <w:rFonts w:cstheme="minorHAnsi"/>
          <w:color w:val="000000"/>
        </w:rPr>
        <w:t>prezenta</w:t>
      </w:r>
      <w:proofErr w:type="spellEnd"/>
      <w:r w:rsidRPr="00912B09">
        <w:rPr>
          <w:rFonts w:cstheme="minorHAnsi"/>
          <w:color w:val="000000"/>
        </w:rPr>
        <w:t xml:space="preserve"> la </w:t>
      </w:r>
      <w:proofErr w:type="spellStart"/>
      <w:r w:rsidRPr="00912B09">
        <w:rPr>
          <w:rFonts w:cstheme="minorHAnsi"/>
          <w:color w:val="000000"/>
        </w:rPr>
        <w:t>examinarea</w:t>
      </w:r>
      <w:proofErr w:type="spellEnd"/>
      <w:r w:rsidRPr="00912B09">
        <w:rPr>
          <w:rFonts w:cstheme="minorHAnsi"/>
          <w:color w:val="000000"/>
        </w:rPr>
        <w:t xml:space="preserve"> </w:t>
      </w:r>
      <w:proofErr w:type="spellStart"/>
      <w:r w:rsidRPr="00912B09">
        <w:rPr>
          <w:rFonts w:cstheme="minorHAnsi"/>
          <w:color w:val="000000"/>
        </w:rPr>
        <w:t>eventualei</w:t>
      </w:r>
      <w:proofErr w:type="spellEnd"/>
      <w:r w:rsidRPr="00912B09">
        <w:rPr>
          <w:rFonts w:cstheme="minorHAnsi"/>
          <w:color w:val="000000"/>
        </w:rPr>
        <w:t xml:space="preserve"> </w:t>
      </w:r>
      <w:proofErr w:type="spellStart"/>
      <w:r w:rsidRPr="00912B09">
        <w:rPr>
          <w:rFonts w:cstheme="minorHAnsi"/>
          <w:color w:val="000000"/>
        </w:rPr>
        <w:t>reclamații</w:t>
      </w:r>
      <w:proofErr w:type="spellEnd"/>
      <w:r w:rsidRPr="00912B09">
        <w:rPr>
          <w:rFonts w:cstheme="minorHAnsi"/>
          <w:color w:val="000000"/>
        </w:rPr>
        <w:t>.</w:t>
      </w:r>
    </w:p>
    <w:p w:rsidR="004C5B5B" w:rsidRPr="00912B09" w:rsidRDefault="004C5B5B" w:rsidP="004C5B5B">
      <w:pPr>
        <w:jc w:val="both"/>
        <w:rPr>
          <w:rFonts w:cstheme="minorHAnsi"/>
          <w:color w:val="000000"/>
        </w:rPr>
      </w:pPr>
      <w:proofErr w:type="spellStart"/>
      <w:r w:rsidRPr="00912B09">
        <w:rPr>
          <w:rFonts w:cstheme="minorHAnsi"/>
          <w:color w:val="000000"/>
        </w:rPr>
        <w:t>În</w:t>
      </w:r>
      <w:proofErr w:type="spellEnd"/>
      <w:r w:rsidRPr="00912B09">
        <w:rPr>
          <w:rFonts w:cstheme="minorHAnsi"/>
          <w:color w:val="000000"/>
        </w:rPr>
        <w:t xml:space="preserve"> </w:t>
      </w:r>
      <w:proofErr w:type="spellStart"/>
      <w:r w:rsidRPr="00912B09">
        <w:rPr>
          <w:rFonts w:cstheme="minorHAnsi"/>
          <w:color w:val="000000"/>
        </w:rPr>
        <w:t>rezultatul</w:t>
      </w:r>
      <w:proofErr w:type="spellEnd"/>
      <w:r w:rsidRPr="00912B09">
        <w:rPr>
          <w:rFonts w:cstheme="minorHAnsi"/>
          <w:color w:val="000000"/>
        </w:rPr>
        <w:t xml:space="preserve"> </w:t>
      </w:r>
      <w:proofErr w:type="spellStart"/>
      <w:r w:rsidRPr="00912B09">
        <w:rPr>
          <w:rFonts w:cstheme="minorHAnsi"/>
          <w:color w:val="000000"/>
        </w:rPr>
        <w:t>monitorizării</w:t>
      </w:r>
      <w:proofErr w:type="spellEnd"/>
      <w:r w:rsidRPr="00912B09">
        <w:rPr>
          <w:rFonts w:cstheme="minorHAnsi"/>
          <w:color w:val="000000"/>
        </w:rPr>
        <w:t xml:space="preserve"> au </w:t>
      </w:r>
      <w:proofErr w:type="spellStart"/>
      <w:r w:rsidRPr="00912B09">
        <w:rPr>
          <w:rFonts w:cstheme="minorHAnsi"/>
          <w:color w:val="000000"/>
        </w:rPr>
        <w:t>fost</w:t>
      </w:r>
      <w:proofErr w:type="spellEnd"/>
      <w:r w:rsidRPr="00912B09">
        <w:rPr>
          <w:rFonts w:cstheme="minorHAnsi"/>
          <w:color w:val="000000"/>
        </w:rPr>
        <w:t xml:space="preserve"> </w:t>
      </w:r>
      <w:proofErr w:type="spellStart"/>
      <w:r w:rsidRPr="00912B09">
        <w:rPr>
          <w:rFonts w:cstheme="minorHAnsi"/>
          <w:color w:val="000000"/>
        </w:rPr>
        <w:t>întocmite</w:t>
      </w:r>
      <w:proofErr w:type="spellEnd"/>
      <w:r w:rsidRPr="00912B09">
        <w:rPr>
          <w:rFonts w:cstheme="minorHAnsi"/>
          <w:color w:val="000000"/>
        </w:rPr>
        <w:t xml:space="preserve"> și </w:t>
      </w:r>
      <w:proofErr w:type="spellStart"/>
      <w:r w:rsidRPr="00912B09">
        <w:rPr>
          <w:rFonts w:cstheme="minorHAnsi"/>
          <w:color w:val="000000"/>
        </w:rPr>
        <w:t>transmise</w:t>
      </w:r>
      <w:proofErr w:type="spellEnd"/>
      <w:r w:rsidRPr="00912B09">
        <w:rPr>
          <w:rFonts w:cstheme="minorHAnsi"/>
          <w:color w:val="000000"/>
        </w:rPr>
        <w:t xml:space="preserve"> 30 de </w:t>
      </w:r>
      <w:proofErr w:type="spellStart"/>
      <w:r w:rsidRPr="00912B09">
        <w:rPr>
          <w:rFonts w:cstheme="minorHAnsi"/>
          <w:color w:val="000000"/>
        </w:rPr>
        <w:t>Sesizări</w:t>
      </w:r>
      <w:proofErr w:type="spellEnd"/>
      <w:r w:rsidRPr="00912B09">
        <w:rPr>
          <w:rFonts w:cstheme="minorHAnsi"/>
          <w:color w:val="000000"/>
        </w:rPr>
        <w:t xml:space="preserve"> </w:t>
      </w:r>
      <w:proofErr w:type="spellStart"/>
      <w:r w:rsidRPr="00912B09">
        <w:rPr>
          <w:rFonts w:cstheme="minorHAnsi"/>
          <w:color w:val="000000"/>
        </w:rPr>
        <w:t>către</w:t>
      </w:r>
      <w:proofErr w:type="spellEnd"/>
      <w:r w:rsidRPr="00912B09">
        <w:rPr>
          <w:rFonts w:cstheme="minorHAnsi"/>
          <w:color w:val="000000"/>
        </w:rPr>
        <w:t xml:space="preserve"> </w:t>
      </w:r>
      <w:proofErr w:type="spellStart"/>
      <w:r w:rsidRPr="00912B09">
        <w:rPr>
          <w:rFonts w:cstheme="minorHAnsi"/>
          <w:color w:val="000000"/>
        </w:rPr>
        <w:t>Centrele</w:t>
      </w:r>
      <w:proofErr w:type="spellEnd"/>
      <w:r w:rsidRPr="00912B09">
        <w:rPr>
          <w:rFonts w:cstheme="minorHAnsi"/>
          <w:color w:val="000000"/>
        </w:rPr>
        <w:t xml:space="preserve"> </w:t>
      </w:r>
      <w:proofErr w:type="spellStart"/>
      <w:r w:rsidRPr="00912B09">
        <w:rPr>
          <w:rFonts w:cstheme="minorHAnsi"/>
          <w:color w:val="000000"/>
        </w:rPr>
        <w:t>teritoriale</w:t>
      </w:r>
      <w:proofErr w:type="spellEnd"/>
      <w:r w:rsidRPr="00912B09">
        <w:rPr>
          <w:rFonts w:cstheme="minorHAnsi"/>
          <w:color w:val="000000"/>
        </w:rPr>
        <w:t xml:space="preserve"> de </w:t>
      </w:r>
      <w:proofErr w:type="spellStart"/>
      <w:r w:rsidRPr="00912B09">
        <w:rPr>
          <w:rFonts w:cstheme="minorHAnsi"/>
          <w:color w:val="000000"/>
        </w:rPr>
        <w:t>sănătate</w:t>
      </w:r>
      <w:proofErr w:type="spellEnd"/>
      <w:r w:rsidRPr="00912B09">
        <w:rPr>
          <w:rFonts w:cstheme="minorHAnsi"/>
          <w:color w:val="000000"/>
        </w:rPr>
        <w:t xml:space="preserve"> </w:t>
      </w:r>
      <w:proofErr w:type="spellStart"/>
      <w:r w:rsidRPr="00912B09">
        <w:rPr>
          <w:rFonts w:cstheme="minorHAnsi"/>
          <w:color w:val="000000"/>
        </w:rPr>
        <w:t>publică</w:t>
      </w:r>
      <w:proofErr w:type="spellEnd"/>
      <w:r w:rsidRPr="00912B09">
        <w:rPr>
          <w:rFonts w:cstheme="minorHAnsi"/>
          <w:color w:val="000000"/>
        </w:rPr>
        <w:t xml:space="preserve"> (22 – </w:t>
      </w:r>
      <w:proofErr w:type="spellStart"/>
      <w:r w:rsidRPr="00912B09">
        <w:rPr>
          <w:rFonts w:cstheme="minorHAnsi"/>
          <w:color w:val="000000"/>
        </w:rPr>
        <w:t>Chișinău</w:t>
      </w:r>
      <w:proofErr w:type="spellEnd"/>
      <w:r w:rsidRPr="00912B09">
        <w:rPr>
          <w:rFonts w:cstheme="minorHAnsi"/>
          <w:color w:val="000000"/>
        </w:rPr>
        <w:t xml:space="preserve">, 8 – </w:t>
      </w:r>
      <w:proofErr w:type="spellStart"/>
      <w:r w:rsidRPr="00912B09">
        <w:rPr>
          <w:rFonts w:cstheme="minorHAnsi"/>
          <w:color w:val="000000"/>
        </w:rPr>
        <w:t>Bățli</w:t>
      </w:r>
      <w:proofErr w:type="spellEnd"/>
      <w:r w:rsidRPr="00912B09">
        <w:rPr>
          <w:rFonts w:cstheme="minorHAnsi"/>
          <w:color w:val="000000"/>
        </w:rPr>
        <w:t xml:space="preserve">) </w:t>
      </w:r>
      <w:proofErr w:type="spellStart"/>
      <w:r w:rsidRPr="00912B09">
        <w:rPr>
          <w:rFonts w:cstheme="minorHAnsi"/>
          <w:color w:val="000000"/>
        </w:rPr>
        <w:t>pentru</w:t>
      </w:r>
      <w:proofErr w:type="spellEnd"/>
      <w:r w:rsidRPr="00912B09">
        <w:rPr>
          <w:rFonts w:cstheme="minorHAnsi"/>
          <w:color w:val="000000"/>
        </w:rPr>
        <w:t xml:space="preserve"> </w:t>
      </w:r>
      <w:proofErr w:type="spellStart"/>
      <w:r w:rsidR="00847972" w:rsidRPr="00912B09">
        <w:rPr>
          <w:rFonts w:cstheme="minorHAnsi"/>
          <w:color w:val="000000"/>
        </w:rPr>
        <w:t>restaurantele</w:t>
      </w:r>
      <w:proofErr w:type="spellEnd"/>
      <w:r w:rsidR="00847972" w:rsidRPr="00912B09">
        <w:rPr>
          <w:rFonts w:cstheme="minorHAnsi"/>
          <w:color w:val="000000"/>
        </w:rPr>
        <w:t xml:space="preserve">, </w:t>
      </w:r>
      <w:proofErr w:type="spellStart"/>
      <w:r w:rsidR="00847972" w:rsidRPr="00912B09">
        <w:rPr>
          <w:rFonts w:cstheme="minorHAnsi"/>
          <w:color w:val="000000"/>
        </w:rPr>
        <w:t>cafenelele</w:t>
      </w:r>
      <w:proofErr w:type="spellEnd"/>
      <w:r w:rsidR="00847972" w:rsidRPr="00912B09">
        <w:rPr>
          <w:rFonts w:cstheme="minorHAnsi"/>
          <w:color w:val="000000"/>
        </w:rPr>
        <w:t xml:space="preserve"> și </w:t>
      </w:r>
      <w:proofErr w:type="spellStart"/>
      <w:r w:rsidR="00847972" w:rsidRPr="00912B09">
        <w:rPr>
          <w:rFonts w:cstheme="minorHAnsi"/>
          <w:color w:val="000000"/>
        </w:rPr>
        <w:t>barurile</w:t>
      </w:r>
      <w:proofErr w:type="spellEnd"/>
      <w:r w:rsidR="00847972" w:rsidRPr="00912B09">
        <w:rPr>
          <w:rFonts w:cstheme="minorHAnsi"/>
          <w:color w:val="000000"/>
        </w:rPr>
        <w:t xml:space="preserve"> </w:t>
      </w:r>
      <w:proofErr w:type="spellStart"/>
      <w:r w:rsidRPr="00912B09">
        <w:rPr>
          <w:rFonts w:cstheme="minorHAnsi"/>
          <w:color w:val="000000"/>
        </w:rPr>
        <w:t>în</w:t>
      </w:r>
      <w:proofErr w:type="spellEnd"/>
      <w:r w:rsidRPr="00912B09">
        <w:rPr>
          <w:rFonts w:cstheme="minorHAnsi"/>
          <w:color w:val="000000"/>
        </w:rPr>
        <w:t xml:space="preserve"> care s-a </w:t>
      </w:r>
      <w:proofErr w:type="spellStart"/>
      <w:r w:rsidRPr="00912B09">
        <w:rPr>
          <w:rFonts w:cstheme="minorHAnsi"/>
          <w:color w:val="000000"/>
        </w:rPr>
        <w:t>constatat</w:t>
      </w:r>
      <w:proofErr w:type="spellEnd"/>
      <w:r w:rsidRPr="00912B09">
        <w:rPr>
          <w:rFonts w:cstheme="minorHAnsi"/>
          <w:color w:val="000000"/>
        </w:rPr>
        <w:t xml:space="preserve"> </w:t>
      </w:r>
      <w:proofErr w:type="spellStart"/>
      <w:r w:rsidRPr="00912B09">
        <w:rPr>
          <w:rFonts w:cstheme="minorHAnsi"/>
          <w:color w:val="000000"/>
        </w:rPr>
        <w:t>încălcarea</w:t>
      </w:r>
      <w:proofErr w:type="spellEnd"/>
      <w:r w:rsidRPr="00912B09">
        <w:rPr>
          <w:rFonts w:cstheme="minorHAnsi"/>
          <w:color w:val="000000"/>
        </w:rPr>
        <w:t xml:space="preserve"> </w:t>
      </w:r>
      <w:proofErr w:type="spellStart"/>
      <w:r w:rsidRPr="00912B09">
        <w:rPr>
          <w:rFonts w:cstheme="minorHAnsi"/>
          <w:color w:val="000000"/>
        </w:rPr>
        <w:t>legii</w:t>
      </w:r>
      <w:proofErr w:type="spellEnd"/>
      <w:r w:rsidRPr="00912B09">
        <w:rPr>
          <w:rFonts w:cstheme="minorHAnsi"/>
          <w:color w:val="000000"/>
        </w:rPr>
        <w:t>.</w:t>
      </w:r>
      <w:r w:rsidR="00B56C6D" w:rsidRPr="00912B09">
        <w:rPr>
          <w:rFonts w:cstheme="minorHAnsi"/>
          <w:color w:val="000000"/>
        </w:rPr>
        <w:t xml:space="preserve"> </w:t>
      </w:r>
      <w:r w:rsidR="006025B3" w:rsidRPr="00912B09">
        <w:rPr>
          <w:rFonts w:cstheme="minorHAnsi"/>
          <w:color w:val="000000"/>
        </w:rPr>
        <w:t xml:space="preserve">O </w:t>
      </w:r>
      <w:proofErr w:type="spellStart"/>
      <w:r w:rsidR="006025B3" w:rsidRPr="00912B09">
        <w:rPr>
          <w:rFonts w:cstheme="minorHAnsi"/>
          <w:color w:val="000000"/>
        </w:rPr>
        <w:t>treime</w:t>
      </w:r>
      <w:proofErr w:type="spellEnd"/>
      <w:r w:rsidR="006025B3" w:rsidRPr="00912B09">
        <w:rPr>
          <w:rFonts w:cstheme="minorHAnsi"/>
          <w:color w:val="000000"/>
        </w:rPr>
        <w:t xml:space="preserve"> </w:t>
      </w:r>
      <w:r w:rsidR="00B56C6D" w:rsidRPr="00912B09">
        <w:rPr>
          <w:rFonts w:cstheme="minorHAnsi"/>
          <w:color w:val="000000"/>
        </w:rPr>
        <w:t xml:space="preserve">din </w:t>
      </w:r>
      <w:proofErr w:type="spellStart"/>
      <w:r w:rsidR="00B56C6D" w:rsidRPr="00912B09">
        <w:rPr>
          <w:rFonts w:cstheme="minorHAnsi"/>
          <w:color w:val="000000"/>
        </w:rPr>
        <w:t>localuri</w:t>
      </w:r>
      <w:r w:rsidR="006025B3" w:rsidRPr="00912B09">
        <w:rPr>
          <w:rFonts w:cstheme="minorHAnsi"/>
          <w:color w:val="000000"/>
        </w:rPr>
        <w:t>le</w:t>
      </w:r>
      <w:proofErr w:type="spellEnd"/>
      <w:r w:rsidR="00B56C6D" w:rsidRPr="00912B09">
        <w:rPr>
          <w:rFonts w:cstheme="minorHAnsi"/>
          <w:color w:val="000000"/>
        </w:rPr>
        <w:t xml:space="preserve"> </w:t>
      </w:r>
      <w:proofErr w:type="spellStart"/>
      <w:r w:rsidR="00B56C6D" w:rsidRPr="00912B09">
        <w:rPr>
          <w:rFonts w:cstheme="minorHAnsi"/>
          <w:color w:val="000000"/>
        </w:rPr>
        <w:t>în</w:t>
      </w:r>
      <w:proofErr w:type="spellEnd"/>
      <w:r w:rsidR="00B56C6D" w:rsidRPr="00912B09">
        <w:rPr>
          <w:rFonts w:cstheme="minorHAnsi"/>
          <w:color w:val="000000"/>
        </w:rPr>
        <w:t xml:space="preserve"> care s-a </w:t>
      </w:r>
      <w:proofErr w:type="spellStart"/>
      <w:r w:rsidR="00B56C6D" w:rsidRPr="00912B09">
        <w:rPr>
          <w:rFonts w:cstheme="minorHAnsi"/>
          <w:color w:val="000000"/>
        </w:rPr>
        <w:t>atesat</w:t>
      </w:r>
      <w:proofErr w:type="spellEnd"/>
      <w:r w:rsidR="00B56C6D" w:rsidRPr="00912B09">
        <w:rPr>
          <w:rFonts w:cstheme="minorHAnsi"/>
          <w:color w:val="000000"/>
        </w:rPr>
        <w:t xml:space="preserve"> </w:t>
      </w:r>
      <w:proofErr w:type="spellStart"/>
      <w:r w:rsidR="00B56C6D" w:rsidRPr="00912B09">
        <w:rPr>
          <w:rFonts w:cstheme="minorHAnsi"/>
          <w:color w:val="000000"/>
        </w:rPr>
        <w:t>fumatul</w:t>
      </w:r>
      <w:proofErr w:type="spellEnd"/>
      <w:r w:rsidR="00B56C6D" w:rsidRPr="00912B09">
        <w:rPr>
          <w:rFonts w:cstheme="minorHAnsi"/>
          <w:color w:val="000000"/>
        </w:rPr>
        <w:t xml:space="preserve"> </w:t>
      </w:r>
      <w:proofErr w:type="spellStart"/>
      <w:r w:rsidR="00B56C6D" w:rsidRPr="00912B09">
        <w:rPr>
          <w:rFonts w:cstheme="minorHAnsi"/>
          <w:color w:val="000000"/>
        </w:rPr>
        <w:t>în</w:t>
      </w:r>
      <w:proofErr w:type="spellEnd"/>
      <w:r w:rsidR="00B56C6D" w:rsidRPr="00912B09">
        <w:rPr>
          <w:rFonts w:cstheme="minorHAnsi"/>
          <w:color w:val="000000"/>
        </w:rPr>
        <w:t xml:space="preserve"> 2017 au </w:t>
      </w:r>
      <w:proofErr w:type="spellStart"/>
      <w:r w:rsidR="00B56C6D" w:rsidRPr="00912B09">
        <w:rPr>
          <w:rFonts w:cstheme="minorHAnsi"/>
          <w:color w:val="000000"/>
        </w:rPr>
        <w:t>fost</w:t>
      </w:r>
      <w:proofErr w:type="spellEnd"/>
      <w:r w:rsidR="00B56C6D" w:rsidRPr="00912B09">
        <w:rPr>
          <w:rFonts w:cstheme="minorHAnsi"/>
          <w:color w:val="000000"/>
        </w:rPr>
        <w:t xml:space="preserve"> </w:t>
      </w:r>
      <w:proofErr w:type="spellStart"/>
      <w:r w:rsidR="00B56C6D" w:rsidRPr="00912B09">
        <w:rPr>
          <w:rFonts w:cstheme="minorHAnsi"/>
          <w:color w:val="000000"/>
        </w:rPr>
        <w:t>aceleași</w:t>
      </w:r>
      <w:proofErr w:type="spellEnd"/>
      <w:r w:rsidR="00B56C6D" w:rsidRPr="00912B09">
        <w:rPr>
          <w:rFonts w:cstheme="minorHAnsi"/>
          <w:color w:val="000000"/>
        </w:rPr>
        <w:t xml:space="preserve"> </w:t>
      </w:r>
      <w:proofErr w:type="spellStart"/>
      <w:r w:rsidR="006025B3" w:rsidRPr="00912B09">
        <w:rPr>
          <w:rFonts w:cstheme="minorHAnsi"/>
          <w:color w:val="000000"/>
        </w:rPr>
        <w:t>localuri</w:t>
      </w:r>
      <w:proofErr w:type="spellEnd"/>
      <w:r w:rsidR="006025B3" w:rsidRPr="00912B09">
        <w:rPr>
          <w:rFonts w:cstheme="minorHAnsi"/>
          <w:color w:val="000000"/>
        </w:rPr>
        <w:t xml:space="preserve"> </w:t>
      </w:r>
      <w:r w:rsidR="00847972" w:rsidRPr="00912B09">
        <w:rPr>
          <w:rFonts w:cstheme="minorHAnsi"/>
          <w:color w:val="000000"/>
        </w:rPr>
        <w:t xml:space="preserve">care au </w:t>
      </w:r>
      <w:proofErr w:type="spellStart"/>
      <w:r w:rsidR="00BE3B41">
        <w:rPr>
          <w:rFonts w:cstheme="minorHAnsi"/>
          <w:color w:val="000000"/>
        </w:rPr>
        <w:t>fost</w:t>
      </w:r>
      <w:proofErr w:type="spellEnd"/>
      <w:r w:rsidR="00BE3B41">
        <w:rPr>
          <w:rFonts w:cstheme="minorHAnsi"/>
          <w:color w:val="000000"/>
        </w:rPr>
        <w:t xml:space="preserve"> </w:t>
      </w:r>
      <w:proofErr w:type="spellStart"/>
      <w:r w:rsidR="00BE3B41">
        <w:rPr>
          <w:rFonts w:cstheme="minorHAnsi"/>
          <w:color w:val="000000"/>
        </w:rPr>
        <w:t>identificate</w:t>
      </w:r>
      <w:proofErr w:type="spellEnd"/>
      <w:r w:rsidR="00BE3B41">
        <w:rPr>
          <w:rFonts w:cstheme="minorHAnsi"/>
          <w:color w:val="000000"/>
        </w:rPr>
        <w:t xml:space="preserve"> </w:t>
      </w:r>
      <w:proofErr w:type="spellStart"/>
      <w:r w:rsidR="00DE1AD8">
        <w:rPr>
          <w:rFonts w:cstheme="minorHAnsi"/>
          <w:color w:val="000000"/>
        </w:rPr>
        <w:t>în</w:t>
      </w:r>
      <w:proofErr w:type="spellEnd"/>
      <w:r w:rsidR="00DE1AD8">
        <w:rPr>
          <w:rFonts w:cstheme="minorHAnsi"/>
          <w:color w:val="000000"/>
        </w:rPr>
        <w:t xml:space="preserve"> </w:t>
      </w:r>
      <w:proofErr w:type="spellStart"/>
      <w:r w:rsidR="00DE1AD8">
        <w:rPr>
          <w:rFonts w:cstheme="minorHAnsi"/>
          <w:color w:val="000000"/>
        </w:rPr>
        <w:t>cadrul</w:t>
      </w:r>
      <w:proofErr w:type="spellEnd"/>
      <w:r w:rsidR="00DE1AD8">
        <w:rPr>
          <w:rFonts w:cstheme="minorHAnsi"/>
          <w:color w:val="000000"/>
        </w:rPr>
        <w:t xml:space="preserve"> </w:t>
      </w:r>
      <w:proofErr w:type="spellStart"/>
      <w:r w:rsidR="00DE1AD8">
        <w:rPr>
          <w:rFonts w:cstheme="minorHAnsi"/>
          <w:color w:val="000000"/>
        </w:rPr>
        <w:t>monitorizării</w:t>
      </w:r>
      <w:proofErr w:type="spellEnd"/>
      <w:r w:rsidR="00DE1AD8">
        <w:rPr>
          <w:rFonts w:cstheme="minorHAnsi"/>
          <w:color w:val="000000"/>
        </w:rPr>
        <w:t xml:space="preserve"> din 2016 ca </w:t>
      </w:r>
      <w:proofErr w:type="spellStart"/>
      <w:r w:rsidR="00DE1AD8">
        <w:rPr>
          <w:rFonts w:cstheme="minorHAnsi"/>
          <w:color w:val="000000"/>
        </w:rPr>
        <w:t>localuri</w:t>
      </w:r>
      <w:proofErr w:type="spellEnd"/>
      <w:r w:rsidR="00DE1AD8">
        <w:rPr>
          <w:rFonts w:cstheme="minorHAnsi"/>
          <w:color w:val="000000"/>
        </w:rPr>
        <w:t xml:space="preserve"> care </w:t>
      </w:r>
      <w:proofErr w:type="spellStart"/>
      <w:r w:rsidR="00DE1AD8">
        <w:rPr>
          <w:rFonts w:cstheme="minorHAnsi"/>
          <w:color w:val="000000"/>
        </w:rPr>
        <w:t>încalcă</w:t>
      </w:r>
      <w:proofErr w:type="spellEnd"/>
      <w:r w:rsidR="00DE1AD8">
        <w:rPr>
          <w:rFonts w:cstheme="minorHAnsi"/>
          <w:color w:val="000000"/>
        </w:rPr>
        <w:t xml:space="preserve"> </w:t>
      </w:r>
      <w:proofErr w:type="spellStart"/>
      <w:r w:rsidR="00DE1AD8">
        <w:rPr>
          <w:rFonts w:cstheme="minorHAnsi"/>
          <w:color w:val="000000"/>
        </w:rPr>
        <w:t>legea</w:t>
      </w:r>
      <w:proofErr w:type="spellEnd"/>
      <w:r w:rsidR="00DE1AD8">
        <w:rPr>
          <w:rFonts w:cstheme="minorHAnsi"/>
          <w:color w:val="000000"/>
        </w:rPr>
        <w:t xml:space="preserve">. </w:t>
      </w:r>
    </w:p>
    <w:p w:rsidR="00384C1B" w:rsidRPr="00912B09" w:rsidRDefault="00384C1B" w:rsidP="004C5B5B">
      <w:pPr>
        <w:jc w:val="both"/>
        <w:rPr>
          <w:rFonts w:cstheme="minorHAnsi"/>
          <w:b/>
          <w:i/>
          <w:u w:val="single"/>
        </w:rPr>
      </w:pPr>
    </w:p>
    <w:p w:rsidR="004C5B5B" w:rsidRPr="00912B09" w:rsidRDefault="004C5B5B" w:rsidP="004C5B5B">
      <w:pPr>
        <w:jc w:val="both"/>
        <w:rPr>
          <w:rFonts w:cstheme="minorHAnsi"/>
          <w:b/>
          <w:i/>
          <w:u w:val="single"/>
        </w:rPr>
      </w:pPr>
      <w:proofErr w:type="spellStart"/>
      <w:r w:rsidRPr="00912B09">
        <w:rPr>
          <w:rFonts w:cstheme="minorHAnsi"/>
          <w:b/>
          <w:i/>
          <w:u w:val="single"/>
        </w:rPr>
        <w:t>Rezultatele</w:t>
      </w:r>
      <w:proofErr w:type="spellEnd"/>
      <w:r w:rsidRPr="00912B09">
        <w:rPr>
          <w:rFonts w:cstheme="minorHAnsi"/>
          <w:b/>
          <w:i/>
          <w:u w:val="single"/>
        </w:rPr>
        <w:t xml:space="preserve"> </w:t>
      </w:r>
      <w:proofErr w:type="spellStart"/>
      <w:r w:rsidRPr="00912B09">
        <w:rPr>
          <w:rFonts w:cstheme="minorHAnsi"/>
          <w:b/>
          <w:i/>
          <w:u w:val="single"/>
        </w:rPr>
        <w:t>monitorizării</w:t>
      </w:r>
      <w:proofErr w:type="spellEnd"/>
      <w:r w:rsidRPr="00912B09">
        <w:rPr>
          <w:rFonts w:cstheme="minorHAnsi"/>
          <w:b/>
          <w:i/>
          <w:u w:val="single"/>
        </w:rPr>
        <w:t xml:space="preserve"> </w:t>
      </w:r>
      <w:proofErr w:type="spellStart"/>
      <w:r w:rsidRPr="00912B09">
        <w:rPr>
          <w:rFonts w:cstheme="minorHAnsi"/>
          <w:b/>
          <w:i/>
          <w:u w:val="single"/>
        </w:rPr>
        <w:t>instituțiilor</w:t>
      </w:r>
      <w:proofErr w:type="spellEnd"/>
      <w:r w:rsidRPr="00912B09">
        <w:rPr>
          <w:rFonts w:cstheme="minorHAnsi"/>
          <w:b/>
          <w:i/>
          <w:u w:val="single"/>
        </w:rPr>
        <w:t xml:space="preserve"> de </w:t>
      </w:r>
      <w:proofErr w:type="spellStart"/>
      <w:r w:rsidRPr="00912B09">
        <w:rPr>
          <w:rFonts w:cstheme="minorHAnsi"/>
          <w:b/>
          <w:i/>
          <w:u w:val="single"/>
        </w:rPr>
        <w:t>învățământ</w:t>
      </w:r>
      <w:proofErr w:type="spellEnd"/>
      <w:r w:rsidRPr="00912B09">
        <w:rPr>
          <w:rFonts w:cstheme="minorHAnsi"/>
          <w:b/>
          <w:i/>
          <w:u w:val="single"/>
        </w:rPr>
        <w:t xml:space="preserve"> și </w:t>
      </w:r>
      <w:proofErr w:type="spellStart"/>
      <w:r w:rsidRPr="00912B09">
        <w:rPr>
          <w:rFonts w:cstheme="minorHAnsi"/>
          <w:b/>
          <w:i/>
          <w:u w:val="single"/>
        </w:rPr>
        <w:t>instituțiilor</w:t>
      </w:r>
      <w:proofErr w:type="spellEnd"/>
      <w:r w:rsidRPr="00912B09">
        <w:rPr>
          <w:rFonts w:cstheme="minorHAnsi"/>
          <w:b/>
          <w:i/>
          <w:u w:val="single"/>
        </w:rPr>
        <w:t xml:space="preserve"> </w:t>
      </w:r>
      <w:proofErr w:type="spellStart"/>
      <w:r w:rsidR="006025B3" w:rsidRPr="00912B09">
        <w:rPr>
          <w:rFonts w:cstheme="minorHAnsi"/>
          <w:b/>
          <w:i/>
          <w:u w:val="single"/>
        </w:rPr>
        <w:t>m</w:t>
      </w:r>
      <w:r w:rsidRPr="00912B09">
        <w:rPr>
          <w:rFonts w:cstheme="minorHAnsi"/>
          <w:b/>
          <w:i/>
          <w:u w:val="single"/>
        </w:rPr>
        <w:t>edicale</w:t>
      </w:r>
      <w:proofErr w:type="spellEnd"/>
      <w:r w:rsidRPr="00912B09">
        <w:rPr>
          <w:rFonts w:cstheme="minorHAnsi"/>
          <w:b/>
          <w:i/>
          <w:u w:val="single"/>
        </w:rPr>
        <w:t xml:space="preserve">: </w:t>
      </w:r>
    </w:p>
    <w:p w:rsidR="002A5D37" w:rsidRPr="00912B09" w:rsidRDefault="002A5D37" w:rsidP="002A5D37">
      <w:pPr>
        <w:jc w:val="both"/>
        <w:rPr>
          <w:rFonts w:cstheme="minorHAnsi"/>
          <w:noProof/>
        </w:rPr>
      </w:pPr>
      <w:r w:rsidRPr="00912B09">
        <w:rPr>
          <w:rFonts w:cstheme="minorHAnsi"/>
          <w:noProof/>
        </w:rPr>
        <w:t xml:space="preserve">În rezultatul monitorizării s-a constatat că </w:t>
      </w:r>
      <w:r w:rsidRPr="00912B09">
        <w:rPr>
          <w:rFonts w:cstheme="minorHAnsi"/>
          <w:b/>
          <w:noProof/>
        </w:rPr>
        <w:t>majoritatea absolută a instituțiilor de învățământ</w:t>
      </w:r>
      <w:r w:rsidRPr="00912B09">
        <w:rPr>
          <w:rFonts w:cstheme="minorHAnsi"/>
          <w:noProof/>
        </w:rPr>
        <w:t xml:space="preserve"> (</w:t>
      </w:r>
      <w:r w:rsidRPr="00912B09">
        <w:rPr>
          <w:rFonts w:cstheme="minorHAnsi"/>
          <w:b/>
          <w:noProof/>
        </w:rPr>
        <w:t>99%</w:t>
      </w:r>
      <w:r w:rsidRPr="00912B09">
        <w:rPr>
          <w:rFonts w:cstheme="minorHAnsi"/>
          <w:noProof/>
        </w:rPr>
        <w:t xml:space="preserve">) respectă legea și au afișat la intrare în încăpere, în cel mai vizibil loc, semnul unic de interzicere a fumatului, în comparație cu </w:t>
      </w:r>
      <w:r w:rsidRPr="00912B09">
        <w:rPr>
          <w:rFonts w:cstheme="minorHAnsi"/>
          <w:b/>
          <w:noProof/>
        </w:rPr>
        <w:t>instituțiile medicale</w:t>
      </w:r>
      <w:r w:rsidRPr="00912B09">
        <w:rPr>
          <w:rFonts w:cstheme="minorHAnsi"/>
          <w:noProof/>
        </w:rPr>
        <w:t xml:space="preserve"> (</w:t>
      </w:r>
      <w:r w:rsidRPr="00912B09">
        <w:rPr>
          <w:rFonts w:cstheme="minorHAnsi"/>
          <w:b/>
          <w:noProof/>
        </w:rPr>
        <w:t>90%</w:t>
      </w:r>
      <w:r w:rsidRPr="00912B09">
        <w:rPr>
          <w:rFonts w:cstheme="minorHAnsi"/>
          <w:noProof/>
        </w:rPr>
        <w:t>).</w:t>
      </w:r>
    </w:p>
    <w:p w:rsidR="00417CAC" w:rsidRPr="00912B09" w:rsidRDefault="00417CAC" w:rsidP="004C5B5B">
      <w:pPr>
        <w:jc w:val="both"/>
        <w:rPr>
          <w:rFonts w:cstheme="minorHAnsi"/>
          <w:color w:val="000000"/>
        </w:rPr>
      </w:pPr>
      <w:proofErr w:type="spellStart"/>
      <w:r w:rsidRPr="00912B09">
        <w:rPr>
          <w:rFonts w:cstheme="minorHAnsi"/>
          <w:b/>
          <w:color w:val="000000"/>
        </w:rPr>
        <w:t>În</w:t>
      </w:r>
      <w:proofErr w:type="spellEnd"/>
      <w:r w:rsidRPr="00912B09">
        <w:rPr>
          <w:rFonts w:cstheme="minorHAnsi"/>
          <w:b/>
          <w:color w:val="000000"/>
        </w:rPr>
        <w:t xml:space="preserve"> </w:t>
      </w:r>
      <w:proofErr w:type="spellStart"/>
      <w:r w:rsidRPr="00912B09">
        <w:rPr>
          <w:rFonts w:cstheme="minorHAnsi"/>
          <w:b/>
          <w:color w:val="000000"/>
        </w:rPr>
        <w:t>încăperile</w:t>
      </w:r>
      <w:proofErr w:type="spellEnd"/>
      <w:r w:rsidRPr="00912B09">
        <w:rPr>
          <w:rFonts w:cstheme="minorHAnsi"/>
          <w:color w:val="000000"/>
        </w:rPr>
        <w:t xml:space="preserve"> a </w:t>
      </w:r>
      <w:r w:rsidRPr="00912B09">
        <w:rPr>
          <w:rFonts w:cstheme="minorHAnsi"/>
          <w:b/>
          <w:color w:val="000000"/>
        </w:rPr>
        <w:t>100</w:t>
      </w:r>
      <w:proofErr w:type="gramStart"/>
      <w:r w:rsidRPr="00912B09">
        <w:rPr>
          <w:rFonts w:cstheme="minorHAnsi"/>
          <w:b/>
          <w:color w:val="000000"/>
        </w:rPr>
        <w:t>%</w:t>
      </w:r>
      <w:r w:rsidRPr="00912B09">
        <w:rPr>
          <w:rFonts w:cstheme="minorHAnsi"/>
          <w:color w:val="000000"/>
        </w:rPr>
        <w:t xml:space="preserve">  din</w:t>
      </w:r>
      <w:proofErr w:type="gramEnd"/>
      <w:r w:rsidRPr="00912B09">
        <w:rPr>
          <w:rFonts w:cstheme="minorHAnsi"/>
          <w:color w:val="000000"/>
        </w:rPr>
        <w:t xml:space="preserve"> </w:t>
      </w:r>
      <w:proofErr w:type="spellStart"/>
      <w:r w:rsidRPr="00912B09">
        <w:rPr>
          <w:rFonts w:cstheme="minorHAnsi"/>
          <w:color w:val="000000"/>
        </w:rPr>
        <w:t>instituțiile</w:t>
      </w:r>
      <w:proofErr w:type="spellEnd"/>
      <w:r w:rsidRPr="00912B09">
        <w:rPr>
          <w:rFonts w:cstheme="minorHAnsi"/>
          <w:color w:val="000000"/>
        </w:rPr>
        <w:t xml:space="preserve"> de </w:t>
      </w:r>
      <w:proofErr w:type="spellStart"/>
      <w:r w:rsidRPr="00912B09">
        <w:rPr>
          <w:rFonts w:cstheme="minorHAnsi"/>
          <w:color w:val="000000"/>
        </w:rPr>
        <w:t>învățământ</w:t>
      </w:r>
      <w:proofErr w:type="spellEnd"/>
      <w:r w:rsidRPr="00912B09">
        <w:rPr>
          <w:rFonts w:cstheme="minorHAnsi"/>
          <w:color w:val="000000"/>
        </w:rPr>
        <w:t xml:space="preserve"> și </w:t>
      </w:r>
      <w:proofErr w:type="spellStart"/>
      <w:r w:rsidRPr="00912B09">
        <w:rPr>
          <w:rFonts w:cstheme="minorHAnsi"/>
          <w:color w:val="000000"/>
        </w:rPr>
        <w:t>instituțiile</w:t>
      </w:r>
      <w:proofErr w:type="spellEnd"/>
      <w:r w:rsidRPr="00912B09">
        <w:rPr>
          <w:rFonts w:cstheme="minorHAnsi"/>
          <w:color w:val="000000"/>
        </w:rPr>
        <w:t xml:space="preserve"> </w:t>
      </w:r>
      <w:proofErr w:type="spellStart"/>
      <w:r w:rsidRPr="00912B09">
        <w:rPr>
          <w:rFonts w:cstheme="minorHAnsi"/>
          <w:color w:val="000000"/>
        </w:rPr>
        <w:t>medicale</w:t>
      </w:r>
      <w:proofErr w:type="spellEnd"/>
      <w:r w:rsidRPr="00912B09">
        <w:rPr>
          <w:rFonts w:cstheme="minorHAnsi"/>
          <w:color w:val="000000"/>
        </w:rPr>
        <w:t xml:space="preserve"> nu s-a </w:t>
      </w:r>
      <w:proofErr w:type="spellStart"/>
      <w:r w:rsidRPr="00912B09">
        <w:rPr>
          <w:rFonts w:cstheme="minorHAnsi"/>
          <w:color w:val="000000"/>
        </w:rPr>
        <w:t>atestat</w:t>
      </w:r>
      <w:proofErr w:type="spellEnd"/>
      <w:r w:rsidRPr="00912B09">
        <w:rPr>
          <w:rFonts w:cstheme="minorHAnsi"/>
          <w:color w:val="000000"/>
        </w:rPr>
        <w:t xml:space="preserve"> </w:t>
      </w:r>
      <w:proofErr w:type="spellStart"/>
      <w:r w:rsidRPr="00912B09">
        <w:rPr>
          <w:rFonts w:cstheme="minorHAnsi"/>
          <w:color w:val="000000"/>
        </w:rPr>
        <w:t>fumatul</w:t>
      </w:r>
      <w:proofErr w:type="spellEnd"/>
      <w:r w:rsidRPr="00912B09">
        <w:rPr>
          <w:rFonts w:cstheme="minorHAnsi"/>
          <w:color w:val="000000"/>
        </w:rPr>
        <w:t xml:space="preserve"> și </w:t>
      </w:r>
      <w:proofErr w:type="spellStart"/>
      <w:r w:rsidRPr="00912B09">
        <w:rPr>
          <w:rFonts w:cstheme="minorHAnsi"/>
          <w:color w:val="000000"/>
        </w:rPr>
        <w:t>nici</w:t>
      </w:r>
      <w:proofErr w:type="spellEnd"/>
      <w:r w:rsidRPr="00912B09">
        <w:rPr>
          <w:rFonts w:cstheme="minorHAnsi"/>
          <w:color w:val="000000"/>
        </w:rPr>
        <w:t xml:space="preserve"> </w:t>
      </w:r>
      <w:proofErr w:type="spellStart"/>
      <w:r w:rsidRPr="00912B09">
        <w:rPr>
          <w:rFonts w:cstheme="minorHAnsi"/>
          <w:color w:val="000000"/>
        </w:rPr>
        <w:t>prezența</w:t>
      </w:r>
      <w:proofErr w:type="spellEnd"/>
      <w:r w:rsidRPr="00912B09">
        <w:rPr>
          <w:rFonts w:cstheme="minorHAnsi"/>
          <w:color w:val="000000"/>
        </w:rPr>
        <w:t xml:space="preserve"> </w:t>
      </w:r>
      <w:proofErr w:type="spellStart"/>
      <w:r w:rsidRPr="00912B09">
        <w:rPr>
          <w:rFonts w:cstheme="minorHAnsi"/>
          <w:color w:val="000000"/>
        </w:rPr>
        <w:t>scrumierelor</w:t>
      </w:r>
      <w:proofErr w:type="spellEnd"/>
      <w:r w:rsidRPr="00912B09">
        <w:rPr>
          <w:rFonts w:cstheme="minorHAnsi"/>
          <w:color w:val="000000"/>
        </w:rPr>
        <w:t xml:space="preserve"> (70 – </w:t>
      </w:r>
      <w:proofErr w:type="spellStart"/>
      <w:r w:rsidRPr="00912B09">
        <w:rPr>
          <w:rFonts w:cstheme="minorHAnsi"/>
          <w:color w:val="000000"/>
        </w:rPr>
        <w:t>instituții</w:t>
      </w:r>
      <w:proofErr w:type="spellEnd"/>
      <w:r w:rsidRPr="00912B09">
        <w:rPr>
          <w:rFonts w:cstheme="minorHAnsi"/>
          <w:color w:val="000000"/>
        </w:rPr>
        <w:t xml:space="preserve"> de </w:t>
      </w:r>
      <w:proofErr w:type="spellStart"/>
      <w:r w:rsidRPr="00912B09">
        <w:rPr>
          <w:rFonts w:cstheme="minorHAnsi"/>
          <w:color w:val="000000"/>
        </w:rPr>
        <w:t>învățămân</w:t>
      </w:r>
      <w:r w:rsidR="006025B3" w:rsidRPr="00912B09">
        <w:rPr>
          <w:rFonts w:cstheme="minorHAnsi"/>
          <w:color w:val="000000"/>
        </w:rPr>
        <w:t>t</w:t>
      </w:r>
      <w:proofErr w:type="spellEnd"/>
      <w:r w:rsidRPr="00912B09">
        <w:rPr>
          <w:rFonts w:cstheme="minorHAnsi"/>
          <w:color w:val="000000"/>
        </w:rPr>
        <w:t xml:space="preserve"> și 72 </w:t>
      </w:r>
      <w:proofErr w:type="spellStart"/>
      <w:r w:rsidRPr="00912B09">
        <w:rPr>
          <w:rFonts w:cstheme="minorHAnsi"/>
          <w:color w:val="000000"/>
        </w:rPr>
        <w:t>instituții</w:t>
      </w:r>
      <w:proofErr w:type="spellEnd"/>
      <w:r w:rsidRPr="00912B09">
        <w:rPr>
          <w:rFonts w:cstheme="minorHAnsi"/>
          <w:color w:val="000000"/>
        </w:rPr>
        <w:t xml:space="preserve"> </w:t>
      </w:r>
      <w:proofErr w:type="spellStart"/>
      <w:r w:rsidRPr="00912B09">
        <w:rPr>
          <w:rFonts w:cstheme="minorHAnsi"/>
          <w:color w:val="000000"/>
        </w:rPr>
        <w:t>mediale</w:t>
      </w:r>
      <w:proofErr w:type="spellEnd"/>
      <w:r w:rsidRPr="00912B09">
        <w:rPr>
          <w:rFonts w:cstheme="minorHAnsi"/>
          <w:color w:val="000000"/>
        </w:rPr>
        <w:t xml:space="preserve"> din </w:t>
      </w:r>
      <w:proofErr w:type="spellStart"/>
      <w:r w:rsidRPr="00912B09">
        <w:rPr>
          <w:rFonts w:cstheme="minorHAnsi"/>
          <w:color w:val="000000"/>
        </w:rPr>
        <w:t>mun.Chișinău</w:t>
      </w:r>
      <w:proofErr w:type="spellEnd"/>
      <w:r w:rsidRPr="00912B09">
        <w:rPr>
          <w:rFonts w:cstheme="minorHAnsi"/>
          <w:color w:val="000000"/>
        </w:rPr>
        <w:t xml:space="preserve">, </w:t>
      </w:r>
      <w:proofErr w:type="spellStart"/>
      <w:r w:rsidRPr="00912B09">
        <w:rPr>
          <w:rFonts w:cstheme="minorHAnsi"/>
          <w:color w:val="000000"/>
        </w:rPr>
        <w:t>mun.Bălți</w:t>
      </w:r>
      <w:proofErr w:type="spellEnd"/>
      <w:r w:rsidRPr="00912B09">
        <w:rPr>
          <w:rFonts w:cstheme="minorHAnsi"/>
          <w:color w:val="000000"/>
        </w:rPr>
        <w:t xml:space="preserve"> și </w:t>
      </w:r>
      <w:proofErr w:type="spellStart"/>
      <w:r w:rsidRPr="00912B09">
        <w:rPr>
          <w:rFonts w:cstheme="minorHAnsi"/>
          <w:color w:val="000000"/>
        </w:rPr>
        <w:t>Cahul</w:t>
      </w:r>
      <w:proofErr w:type="spellEnd"/>
      <w:r w:rsidRPr="00912B09">
        <w:rPr>
          <w:rFonts w:cstheme="minorHAnsi"/>
          <w:color w:val="000000"/>
        </w:rPr>
        <w:t xml:space="preserve">). </w:t>
      </w:r>
    </w:p>
    <w:p w:rsidR="00973EC5" w:rsidRPr="00912B09" w:rsidRDefault="00DE1AD8" w:rsidP="004C5B5B">
      <w:pPr>
        <w:jc w:val="both"/>
        <w:rPr>
          <w:rFonts w:cstheme="minorHAnsi"/>
          <w:color w:val="000000"/>
        </w:rPr>
      </w:pPr>
      <w:proofErr w:type="spellStart"/>
      <w:r w:rsidRPr="00DE1AD8">
        <w:rPr>
          <w:rFonts w:cstheme="minorHAnsi"/>
          <w:color w:val="000000"/>
        </w:rPr>
        <w:t>În</w:t>
      </w:r>
      <w:proofErr w:type="spellEnd"/>
      <w:r>
        <w:rPr>
          <w:rFonts w:cstheme="minorHAnsi"/>
          <w:b/>
          <w:color w:val="000000"/>
        </w:rPr>
        <w:t xml:space="preserve"> </w:t>
      </w:r>
      <w:r w:rsidR="006025B3" w:rsidRPr="00912B09">
        <w:rPr>
          <w:rFonts w:cstheme="minorHAnsi"/>
          <w:b/>
          <w:color w:val="000000"/>
        </w:rPr>
        <w:t>72%</w:t>
      </w:r>
      <w:r w:rsidR="006025B3" w:rsidRPr="00912B09">
        <w:rPr>
          <w:rFonts w:cstheme="minorHAnsi"/>
          <w:color w:val="000000"/>
        </w:rPr>
        <w:t xml:space="preserve"> d</w:t>
      </w:r>
      <w:r>
        <w:rPr>
          <w:rFonts w:cstheme="minorHAnsi"/>
          <w:color w:val="000000"/>
        </w:rPr>
        <w:t>e</w:t>
      </w:r>
      <w:r w:rsidR="006025B3" w:rsidRPr="00912B09">
        <w:rPr>
          <w:rFonts w:cstheme="minorHAnsi"/>
          <w:color w:val="000000"/>
        </w:rPr>
        <w:t xml:space="preserve"> </w:t>
      </w:r>
      <w:proofErr w:type="spellStart"/>
      <w:r w:rsidR="006025B3" w:rsidRPr="00912B09">
        <w:rPr>
          <w:rFonts w:cstheme="minorHAnsi"/>
          <w:b/>
          <w:color w:val="000000"/>
        </w:rPr>
        <w:t>instituții</w:t>
      </w:r>
      <w:proofErr w:type="spellEnd"/>
      <w:r w:rsidR="006025B3" w:rsidRPr="00912B09">
        <w:rPr>
          <w:rFonts w:cstheme="minorHAnsi"/>
          <w:b/>
          <w:color w:val="000000"/>
        </w:rPr>
        <w:t xml:space="preserve"> </w:t>
      </w:r>
      <w:proofErr w:type="spellStart"/>
      <w:r w:rsidR="006025B3" w:rsidRPr="00912B09">
        <w:rPr>
          <w:rFonts w:cstheme="minorHAnsi"/>
          <w:b/>
          <w:color w:val="000000"/>
        </w:rPr>
        <w:t>medicale</w:t>
      </w:r>
      <w:proofErr w:type="spellEnd"/>
      <w:r w:rsidR="006025B3" w:rsidRPr="00912B09">
        <w:rPr>
          <w:rFonts w:cstheme="minorHAnsi"/>
          <w:color w:val="000000"/>
        </w:rPr>
        <w:t xml:space="preserve"> și </w:t>
      </w:r>
      <w:r w:rsidR="006025B3" w:rsidRPr="00912B09">
        <w:rPr>
          <w:rFonts w:cstheme="minorHAnsi"/>
          <w:b/>
          <w:color w:val="000000"/>
        </w:rPr>
        <w:t>63%</w:t>
      </w:r>
      <w:r w:rsidR="006025B3" w:rsidRPr="00912B09">
        <w:rPr>
          <w:rFonts w:cstheme="minorHAnsi"/>
          <w:color w:val="000000"/>
        </w:rPr>
        <w:t xml:space="preserve"> d</w:t>
      </w:r>
      <w:r>
        <w:rPr>
          <w:rFonts w:cstheme="minorHAnsi"/>
          <w:color w:val="000000"/>
        </w:rPr>
        <w:t>e</w:t>
      </w:r>
      <w:r w:rsidR="006025B3" w:rsidRPr="00912B09">
        <w:rPr>
          <w:rFonts w:cstheme="minorHAnsi"/>
          <w:color w:val="000000"/>
        </w:rPr>
        <w:t xml:space="preserve"> </w:t>
      </w:r>
      <w:proofErr w:type="spellStart"/>
      <w:r w:rsidR="006025B3" w:rsidRPr="00912B09">
        <w:rPr>
          <w:rFonts w:cstheme="minorHAnsi"/>
          <w:b/>
          <w:color w:val="000000"/>
        </w:rPr>
        <w:t>instituțiile</w:t>
      </w:r>
      <w:proofErr w:type="spellEnd"/>
      <w:r w:rsidR="006025B3" w:rsidRPr="00912B09">
        <w:rPr>
          <w:rFonts w:cstheme="minorHAnsi"/>
          <w:b/>
          <w:color w:val="000000"/>
        </w:rPr>
        <w:t xml:space="preserve"> de </w:t>
      </w:r>
      <w:proofErr w:type="spellStart"/>
      <w:r w:rsidR="006025B3" w:rsidRPr="00912B09">
        <w:rPr>
          <w:rFonts w:cstheme="minorHAnsi"/>
          <w:b/>
          <w:color w:val="000000"/>
        </w:rPr>
        <w:t>învățământ</w:t>
      </w:r>
      <w:proofErr w:type="spellEnd"/>
      <w:r w:rsidR="006025B3" w:rsidRPr="00912B09">
        <w:rPr>
          <w:rFonts w:cstheme="minorHAnsi"/>
          <w:color w:val="000000"/>
        </w:rPr>
        <w:t xml:space="preserve"> </w:t>
      </w:r>
      <w:proofErr w:type="spellStart"/>
      <w:r>
        <w:rPr>
          <w:rFonts w:cstheme="minorHAnsi"/>
          <w:color w:val="000000"/>
        </w:rPr>
        <w:t>există</w:t>
      </w:r>
      <w:proofErr w:type="spellEnd"/>
      <w:r>
        <w:rPr>
          <w:rFonts w:cstheme="minorHAnsi"/>
          <w:color w:val="000000"/>
        </w:rPr>
        <w:t xml:space="preserve"> </w:t>
      </w:r>
      <w:proofErr w:type="spellStart"/>
      <w:r w:rsidR="006025B3" w:rsidRPr="00912B09">
        <w:rPr>
          <w:rFonts w:cstheme="minorHAnsi"/>
          <w:color w:val="000000"/>
        </w:rPr>
        <w:t>afișat</w:t>
      </w:r>
      <w:proofErr w:type="spellEnd"/>
      <w:r w:rsidR="006025B3" w:rsidRPr="00912B09">
        <w:rPr>
          <w:rFonts w:cstheme="minorHAnsi"/>
          <w:color w:val="000000"/>
        </w:rPr>
        <w:t xml:space="preserve"> la </w:t>
      </w:r>
      <w:proofErr w:type="spellStart"/>
      <w:r w:rsidR="006025B3" w:rsidRPr="00912B09">
        <w:rPr>
          <w:rFonts w:cstheme="minorHAnsi"/>
          <w:color w:val="000000"/>
        </w:rPr>
        <w:t>intrare</w:t>
      </w:r>
      <w:proofErr w:type="spellEnd"/>
      <w:r w:rsidR="006025B3" w:rsidRPr="00912B09">
        <w:rPr>
          <w:rFonts w:cstheme="minorHAnsi"/>
          <w:color w:val="000000"/>
        </w:rPr>
        <w:t xml:space="preserve"> </w:t>
      </w:r>
      <w:proofErr w:type="spellStart"/>
      <w:r w:rsidR="006025B3" w:rsidRPr="00912B09">
        <w:rPr>
          <w:rFonts w:cstheme="minorHAnsi"/>
          <w:color w:val="000000"/>
        </w:rPr>
        <w:t>pe</w:t>
      </w:r>
      <w:proofErr w:type="spellEnd"/>
      <w:r w:rsidR="006025B3" w:rsidRPr="00912B09">
        <w:rPr>
          <w:rFonts w:cstheme="minorHAnsi"/>
          <w:color w:val="000000"/>
        </w:rPr>
        <w:t xml:space="preserve"> </w:t>
      </w:r>
      <w:proofErr w:type="spellStart"/>
      <w:r w:rsidR="006025B3" w:rsidRPr="00912B09">
        <w:rPr>
          <w:rFonts w:cstheme="minorHAnsi"/>
          <w:color w:val="000000"/>
        </w:rPr>
        <w:t>teritoriul</w:t>
      </w:r>
      <w:proofErr w:type="spellEnd"/>
      <w:r w:rsidR="006025B3" w:rsidRPr="00912B09">
        <w:rPr>
          <w:rFonts w:cstheme="minorHAnsi"/>
          <w:color w:val="000000"/>
        </w:rPr>
        <w:t xml:space="preserve"> </w:t>
      </w:r>
      <w:proofErr w:type="spellStart"/>
      <w:r w:rsidR="006025B3" w:rsidRPr="00912B09">
        <w:rPr>
          <w:rFonts w:cstheme="minorHAnsi"/>
          <w:color w:val="000000"/>
        </w:rPr>
        <w:t>aferent</w:t>
      </w:r>
      <w:proofErr w:type="spellEnd"/>
      <w:r w:rsidR="006025B3" w:rsidRPr="00912B09">
        <w:rPr>
          <w:rFonts w:cstheme="minorHAnsi"/>
          <w:color w:val="000000"/>
        </w:rPr>
        <w:t xml:space="preserve"> </w:t>
      </w:r>
      <w:proofErr w:type="spellStart"/>
      <w:r w:rsidR="00571458" w:rsidRPr="00912B09">
        <w:rPr>
          <w:rFonts w:cstheme="minorHAnsi"/>
          <w:color w:val="000000"/>
        </w:rPr>
        <w:t>s</w:t>
      </w:r>
      <w:r w:rsidR="00417CAC" w:rsidRPr="00912B09">
        <w:rPr>
          <w:rFonts w:cstheme="minorHAnsi"/>
          <w:color w:val="000000"/>
        </w:rPr>
        <w:t>emnul</w:t>
      </w:r>
      <w:proofErr w:type="spellEnd"/>
      <w:r w:rsidR="00417CAC" w:rsidRPr="00912B09">
        <w:rPr>
          <w:rFonts w:cstheme="minorHAnsi"/>
          <w:color w:val="000000"/>
        </w:rPr>
        <w:t xml:space="preserve"> </w:t>
      </w:r>
      <w:proofErr w:type="spellStart"/>
      <w:r w:rsidR="00417CAC" w:rsidRPr="00912B09">
        <w:rPr>
          <w:rFonts w:cstheme="minorHAnsi"/>
          <w:color w:val="000000"/>
        </w:rPr>
        <w:t>unic</w:t>
      </w:r>
      <w:proofErr w:type="spellEnd"/>
      <w:r w:rsidR="00417CAC" w:rsidRPr="00912B09">
        <w:rPr>
          <w:rFonts w:cstheme="minorHAnsi"/>
          <w:color w:val="000000"/>
        </w:rPr>
        <w:t xml:space="preserve"> de </w:t>
      </w:r>
      <w:proofErr w:type="spellStart"/>
      <w:r w:rsidR="00417CAC" w:rsidRPr="00912B09">
        <w:rPr>
          <w:rFonts w:cstheme="minorHAnsi"/>
          <w:color w:val="000000"/>
        </w:rPr>
        <w:t>interzicere</w:t>
      </w:r>
      <w:proofErr w:type="spellEnd"/>
      <w:r w:rsidR="00417CAC" w:rsidRPr="00912B09">
        <w:rPr>
          <w:rFonts w:cstheme="minorHAnsi"/>
          <w:color w:val="000000"/>
        </w:rPr>
        <w:t xml:space="preserve"> a </w:t>
      </w:r>
      <w:proofErr w:type="spellStart"/>
      <w:r w:rsidR="00417CAC" w:rsidRPr="00912B09">
        <w:rPr>
          <w:rFonts w:cstheme="minorHAnsi"/>
          <w:color w:val="000000"/>
        </w:rPr>
        <w:t>fumatului</w:t>
      </w:r>
      <w:proofErr w:type="spellEnd"/>
      <w:r w:rsidR="006025B3" w:rsidRPr="00912B09">
        <w:rPr>
          <w:rFonts w:cstheme="minorHAnsi"/>
          <w:color w:val="000000"/>
        </w:rPr>
        <w:t>.</w:t>
      </w:r>
      <w:r w:rsidR="00D23937" w:rsidRPr="00912B09">
        <w:rPr>
          <w:rFonts w:cstheme="minorHAnsi"/>
          <w:color w:val="000000"/>
        </w:rPr>
        <w:t xml:space="preserve">  </w:t>
      </w:r>
      <w:proofErr w:type="spellStart"/>
      <w:r w:rsidR="00D23937" w:rsidRPr="00912B09">
        <w:rPr>
          <w:rFonts w:cstheme="minorHAnsi"/>
          <w:color w:val="000000"/>
        </w:rPr>
        <w:t>Cele</w:t>
      </w:r>
      <w:proofErr w:type="spellEnd"/>
      <w:r w:rsidR="00D23937" w:rsidRPr="00912B09">
        <w:rPr>
          <w:rFonts w:cstheme="minorHAnsi"/>
          <w:color w:val="000000"/>
        </w:rPr>
        <w:t xml:space="preserve"> </w:t>
      </w:r>
      <w:proofErr w:type="spellStart"/>
      <w:r w:rsidR="00D23937" w:rsidRPr="00912B09">
        <w:rPr>
          <w:rFonts w:cstheme="minorHAnsi"/>
          <w:color w:val="000000"/>
        </w:rPr>
        <w:t>mai</w:t>
      </w:r>
      <w:proofErr w:type="spellEnd"/>
      <w:r w:rsidR="00D23937" w:rsidRPr="00912B09">
        <w:rPr>
          <w:rFonts w:cstheme="minorHAnsi"/>
          <w:color w:val="000000"/>
        </w:rPr>
        <w:t xml:space="preserve"> </w:t>
      </w:r>
      <w:proofErr w:type="spellStart"/>
      <w:r w:rsidR="00D23937" w:rsidRPr="00912B09">
        <w:rPr>
          <w:rFonts w:cstheme="minorHAnsi"/>
          <w:color w:val="000000"/>
        </w:rPr>
        <w:t>multe</w:t>
      </w:r>
      <w:proofErr w:type="spellEnd"/>
      <w:r w:rsidR="00D23937" w:rsidRPr="00912B09">
        <w:rPr>
          <w:rFonts w:cstheme="minorHAnsi"/>
          <w:color w:val="000000"/>
        </w:rPr>
        <w:t xml:space="preserve"> </w:t>
      </w:r>
      <w:proofErr w:type="spellStart"/>
      <w:r w:rsidR="00D23937" w:rsidRPr="00912B09">
        <w:rPr>
          <w:rFonts w:cstheme="minorHAnsi"/>
          <w:color w:val="000000"/>
        </w:rPr>
        <w:t>cazuri</w:t>
      </w:r>
      <w:proofErr w:type="spellEnd"/>
      <w:r w:rsidR="00D23937" w:rsidRPr="00912B09">
        <w:rPr>
          <w:rFonts w:cstheme="minorHAnsi"/>
          <w:color w:val="000000"/>
        </w:rPr>
        <w:t xml:space="preserve"> de </w:t>
      </w:r>
      <w:proofErr w:type="spellStart"/>
      <w:r w:rsidR="00D23937" w:rsidRPr="00912B09">
        <w:rPr>
          <w:rFonts w:cstheme="minorHAnsi"/>
          <w:color w:val="000000"/>
        </w:rPr>
        <w:t>neafișare</w:t>
      </w:r>
      <w:proofErr w:type="spellEnd"/>
      <w:r w:rsidR="00973EC5" w:rsidRPr="00912B09">
        <w:rPr>
          <w:rFonts w:cstheme="minorHAnsi"/>
          <w:color w:val="000000"/>
        </w:rPr>
        <w:t xml:space="preserve"> a </w:t>
      </w:r>
      <w:proofErr w:type="spellStart"/>
      <w:r w:rsidR="00973EC5" w:rsidRPr="00912B09">
        <w:rPr>
          <w:rFonts w:cstheme="minorHAnsi"/>
          <w:color w:val="000000"/>
        </w:rPr>
        <w:t>semnului</w:t>
      </w:r>
      <w:proofErr w:type="spellEnd"/>
      <w:r w:rsidR="00973EC5" w:rsidRPr="00912B09">
        <w:rPr>
          <w:rFonts w:cstheme="minorHAnsi"/>
          <w:color w:val="000000"/>
        </w:rPr>
        <w:t xml:space="preserve"> </w:t>
      </w:r>
      <w:proofErr w:type="spellStart"/>
      <w:r w:rsidR="00973EC5" w:rsidRPr="00912B09">
        <w:rPr>
          <w:rFonts w:cstheme="minorHAnsi"/>
          <w:color w:val="000000"/>
        </w:rPr>
        <w:t>unic</w:t>
      </w:r>
      <w:proofErr w:type="spellEnd"/>
      <w:r w:rsidR="00973EC5" w:rsidRPr="00912B09">
        <w:rPr>
          <w:rFonts w:cstheme="minorHAnsi"/>
          <w:color w:val="000000"/>
        </w:rPr>
        <w:t xml:space="preserve"> de </w:t>
      </w:r>
      <w:proofErr w:type="spellStart"/>
      <w:r w:rsidR="00973EC5" w:rsidRPr="00912B09">
        <w:rPr>
          <w:rFonts w:cstheme="minorHAnsi"/>
          <w:color w:val="000000"/>
        </w:rPr>
        <w:t>interzicere</w:t>
      </w:r>
      <w:proofErr w:type="spellEnd"/>
      <w:r w:rsidR="00973EC5" w:rsidRPr="00912B09">
        <w:rPr>
          <w:rFonts w:cstheme="minorHAnsi"/>
          <w:color w:val="000000"/>
        </w:rPr>
        <w:t xml:space="preserve"> a </w:t>
      </w:r>
      <w:proofErr w:type="spellStart"/>
      <w:r w:rsidR="00973EC5" w:rsidRPr="00912B09">
        <w:rPr>
          <w:rFonts w:cstheme="minorHAnsi"/>
          <w:color w:val="000000"/>
        </w:rPr>
        <w:t>fumatului</w:t>
      </w:r>
      <w:proofErr w:type="spellEnd"/>
      <w:r w:rsidR="006025B3" w:rsidRPr="00912B09">
        <w:rPr>
          <w:rFonts w:cstheme="minorHAnsi"/>
          <w:color w:val="000000"/>
        </w:rPr>
        <w:t>,</w:t>
      </w:r>
      <w:r w:rsidR="00973EC5" w:rsidRPr="00912B09">
        <w:rPr>
          <w:rFonts w:cstheme="minorHAnsi"/>
          <w:color w:val="000000"/>
        </w:rPr>
        <w:t xml:space="preserve"> la </w:t>
      </w:r>
      <w:proofErr w:type="spellStart"/>
      <w:r w:rsidR="00973EC5" w:rsidRPr="00912B09">
        <w:rPr>
          <w:rFonts w:cstheme="minorHAnsi"/>
          <w:color w:val="000000"/>
        </w:rPr>
        <w:t>intrare</w:t>
      </w:r>
      <w:proofErr w:type="spellEnd"/>
      <w:r w:rsidR="00973EC5" w:rsidRPr="00912B09">
        <w:rPr>
          <w:rFonts w:cstheme="minorHAnsi"/>
          <w:color w:val="000000"/>
        </w:rPr>
        <w:t xml:space="preserve"> </w:t>
      </w:r>
      <w:proofErr w:type="spellStart"/>
      <w:r w:rsidR="00973EC5" w:rsidRPr="00912B09">
        <w:rPr>
          <w:rFonts w:cstheme="minorHAnsi"/>
          <w:color w:val="000000"/>
        </w:rPr>
        <w:t>pe</w:t>
      </w:r>
      <w:proofErr w:type="spellEnd"/>
      <w:r w:rsidR="00973EC5" w:rsidRPr="00912B09">
        <w:rPr>
          <w:rFonts w:cstheme="minorHAnsi"/>
          <w:color w:val="000000"/>
        </w:rPr>
        <w:t xml:space="preserve"> </w:t>
      </w:r>
      <w:proofErr w:type="spellStart"/>
      <w:r w:rsidR="00973EC5" w:rsidRPr="00912B09">
        <w:rPr>
          <w:rFonts w:cstheme="minorHAnsi"/>
          <w:color w:val="000000"/>
        </w:rPr>
        <w:t>teritoriul</w:t>
      </w:r>
      <w:proofErr w:type="spellEnd"/>
      <w:r w:rsidR="00973EC5" w:rsidRPr="00912B09">
        <w:rPr>
          <w:rFonts w:cstheme="minorHAnsi"/>
          <w:color w:val="000000"/>
        </w:rPr>
        <w:t xml:space="preserve"> </w:t>
      </w:r>
      <w:proofErr w:type="spellStart"/>
      <w:r w:rsidR="006025B3" w:rsidRPr="00912B09">
        <w:rPr>
          <w:rFonts w:cstheme="minorHAnsi"/>
          <w:color w:val="000000"/>
        </w:rPr>
        <w:t>aferent</w:t>
      </w:r>
      <w:proofErr w:type="spellEnd"/>
      <w:r w:rsidR="006025B3" w:rsidRPr="00912B09">
        <w:rPr>
          <w:rFonts w:cstheme="minorHAnsi"/>
          <w:color w:val="000000"/>
        </w:rPr>
        <w:t>,</w:t>
      </w:r>
      <w:r w:rsidR="00973EC5" w:rsidRPr="00912B09">
        <w:rPr>
          <w:rFonts w:cstheme="minorHAnsi"/>
          <w:color w:val="000000"/>
        </w:rPr>
        <w:t xml:space="preserve"> s-a </w:t>
      </w:r>
      <w:proofErr w:type="spellStart"/>
      <w:r w:rsidR="00973EC5" w:rsidRPr="00912B09">
        <w:rPr>
          <w:rFonts w:cstheme="minorHAnsi"/>
          <w:color w:val="000000"/>
        </w:rPr>
        <w:t>întergistrat</w:t>
      </w:r>
      <w:proofErr w:type="spellEnd"/>
      <w:r w:rsidR="00973EC5" w:rsidRPr="00912B09">
        <w:rPr>
          <w:rFonts w:cstheme="minorHAnsi"/>
          <w:color w:val="000000"/>
        </w:rPr>
        <w:t xml:space="preserve"> </w:t>
      </w:r>
      <w:proofErr w:type="spellStart"/>
      <w:r w:rsidR="00973EC5" w:rsidRPr="00912B09">
        <w:rPr>
          <w:rFonts w:cstheme="minorHAnsi"/>
          <w:color w:val="000000"/>
        </w:rPr>
        <w:t>în</w:t>
      </w:r>
      <w:proofErr w:type="spellEnd"/>
      <w:r w:rsidR="00973EC5" w:rsidRPr="00912B09">
        <w:rPr>
          <w:rFonts w:cstheme="minorHAnsi"/>
          <w:color w:val="000000"/>
        </w:rPr>
        <w:t xml:space="preserve"> </w:t>
      </w:r>
      <w:proofErr w:type="spellStart"/>
      <w:r w:rsidR="00973EC5" w:rsidRPr="00912B09">
        <w:rPr>
          <w:rFonts w:cstheme="minorHAnsi"/>
          <w:color w:val="000000"/>
        </w:rPr>
        <w:t>instituțiile</w:t>
      </w:r>
      <w:proofErr w:type="spellEnd"/>
      <w:r w:rsidR="00973EC5" w:rsidRPr="00912B09">
        <w:rPr>
          <w:rFonts w:cstheme="minorHAnsi"/>
          <w:color w:val="000000"/>
        </w:rPr>
        <w:t xml:space="preserve"> de </w:t>
      </w:r>
      <w:proofErr w:type="spellStart"/>
      <w:r w:rsidR="00973EC5" w:rsidRPr="00912B09">
        <w:rPr>
          <w:rFonts w:cstheme="minorHAnsi"/>
          <w:color w:val="000000"/>
        </w:rPr>
        <w:t>învățământ</w:t>
      </w:r>
      <w:proofErr w:type="spellEnd"/>
      <w:r w:rsidR="00973EC5" w:rsidRPr="00912B09">
        <w:rPr>
          <w:rFonts w:cstheme="minorHAnsi"/>
          <w:color w:val="000000"/>
        </w:rPr>
        <w:t xml:space="preserve"> din </w:t>
      </w:r>
      <w:proofErr w:type="spellStart"/>
      <w:proofErr w:type="gramStart"/>
      <w:r w:rsidR="00973EC5" w:rsidRPr="00912B09">
        <w:rPr>
          <w:rFonts w:cstheme="minorHAnsi"/>
          <w:color w:val="000000"/>
        </w:rPr>
        <w:t>mun.Chișinău</w:t>
      </w:r>
      <w:proofErr w:type="spellEnd"/>
      <w:proofErr w:type="gramEnd"/>
      <w:r w:rsidR="00973EC5" w:rsidRPr="00912B09">
        <w:rPr>
          <w:rFonts w:cstheme="minorHAnsi"/>
          <w:color w:val="000000"/>
        </w:rPr>
        <w:t xml:space="preserve"> (44%)</w:t>
      </w:r>
      <w:r w:rsidR="000224C1" w:rsidRPr="00912B09">
        <w:rPr>
          <w:rFonts w:cstheme="minorHAnsi"/>
          <w:color w:val="000000"/>
        </w:rPr>
        <w:t>,</w:t>
      </w:r>
      <w:r w:rsidR="00973EC5" w:rsidRPr="00912B09">
        <w:rPr>
          <w:rFonts w:cstheme="minorHAnsi"/>
          <w:color w:val="000000"/>
        </w:rPr>
        <w:t xml:space="preserve"> </w:t>
      </w:r>
      <w:proofErr w:type="spellStart"/>
      <w:r w:rsidR="00973EC5" w:rsidRPr="00912B09">
        <w:rPr>
          <w:rFonts w:cstheme="minorHAnsi"/>
          <w:color w:val="000000"/>
        </w:rPr>
        <w:t>în</w:t>
      </w:r>
      <w:proofErr w:type="spellEnd"/>
      <w:r w:rsidR="00973EC5" w:rsidRPr="00912B09">
        <w:rPr>
          <w:rFonts w:cstheme="minorHAnsi"/>
          <w:color w:val="000000"/>
        </w:rPr>
        <w:t xml:space="preserve"> </w:t>
      </w:r>
      <w:proofErr w:type="spellStart"/>
      <w:r w:rsidR="00973EC5" w:rsidRPr="00912B09">
        <w:rPr>
          <w:rFonts w:cstheme="minorHAnsi"/>
          <w:color w:val="000000"/>
        </w:rPr>
        <w:t>com</w:t>
      </w:r>
      <w:r w:rsidR="000224C1" w:rsidRPr="00912B09">
        <w:rPr>
          <w:rFonts w:cstheme="minorHAnsi"/>
          <w:color w:val="000000"/>
        </w:rPr>
        <w:t>p</w:t>
      </w:r>
      <w:r w:rsidR="00973EC5" w:rsidRPr="00912B09">
        <w:rPr>
          <w:rFonts w:cstheme="minorHAnsi"/>
          <w:color w:val="000000"/>
        </w:rPr>
        <w:t>arație</w:t>
      </w:r>
      <w:proofErr w:type="spellEnd"/>
      <w:r w:rsidR="00973EC5" w:rsidRPr="00912B09">
        <w:rPr>
          <w:rFonts w:cstheme="minorHAnsi"/>
          <w:color w:val="000000"/>
        </w:rPr>
        <w:t xml:space="preserve"> cu </w:t>
      </w:r>
      <w:proofErr w:type="spellStart"/>
      <w:r w:rsidR="00973EC5" w:rsidRPr="00912B09">
        <w:rPr>
          <w:rFonts w:cstheme="minorHAnsi"/>
          <w:color w:val="000000"/>
        </w:rPr>
        <w:t>mun.Bălți</w:t>
      </w:r>
      <w:proofErr w:type="spellEnd"/>
      <w:r w:rsidR="00973EC5" w:rsidRPr="00912B09">
        <w:rPr>
          <w:rFonts w:cstheme="minorHAnsi"/>
          <w:color w:val="000000"/>
        </w:rPr>
        <w:t xml:space="preserve"> (13%) și </w:t>
      </w:r>
      <w:proofErr w:type="spellStart"/>
      <w:r w:rsidR="00973EC5" w:rsidRPr="00912B09">
        <w:rPr>
          <w:rFonts w:cstheme="minorHAnsi"/>
          <w:color w:val="000000"/>
        </w:rPr>
        <w:t>or.Cahul</w:t>
      </w:r>
      <w:proofErr w:type="spellEnd"/>
      <w:r w:rsidR="00973EC5" w:rsidRPr="00912B09">
        <w:rPr>
          <w:rFonts w:cstheme="minorHAnsi"/>
          <w:color w:val="000000"/>
        </w:rPr>
        <w:t xml:space="preserve"> (0%). </w:t>
      </w:r>
      <w:proofErr w:type="spellStart"/>
      <w:r w:rsidR="000224C1" w:rsidRPr="00912B09">
        <w:rPr>
          <w:rFonts w:cstheme="minorHAnsi"/>
          <w:color w:val="000000"/>
        </w:rPr>
        <w:t>În</w:t>
      </w:r>
      <w:proofErr w:type="spellEnd"/>
      <w:r w:rsidR="000224C1" w:rsidRPr="00912B09">
        <w:rPr>
          <w:rFonts w:cstheme="minorHAnsi"/>
          <w:color w:val="000000"/>
        </w:rPr>
        <w:t xml:space="preserve"> </w:t>
      </w:r>
      <w:proofErr w:type="spellStart"/>
      <w:r w:rsidR="000224C1" w:rsidRPr="00912B09">
        <w:rPr>
          <w:rFonts w:cstheme="minorHAnsi"/>
          <w:color w:val="000000"/>
        </w:rPr>
        <w:t>instituțiile</w:t>
      </w:r>
      <w:proofErr w:type="spellEnd"/>
      <w:r w:rsidR="000224C1" w:rsidRPr="00912B09">
        <w:rPr>
          <w:rFonts w:cstheme="minorHAnsi"/>
          <w:color w:val="000000"/>
        </w:rPr>
        <w:t xml:space="preserve"> </w:t>
      </w:r>
      <w:proofErr w:type="spellStart"/>
      <w:r w:rsidR="000224C1" w:rsidRPr="00912B09">
        <w:rPr>
          <w:rFonts w:cstheme="minorHAnsi"/>
          <w:color w:val="000000"/>
        </w:rPr>
        <w:t>medi</w:t>
      </w:r>
      <w:r w:rsidR="00571458" w:rsidRPr="00912B09">
        <w:rPr>
          <w:rFonts w:cstheme="minorHAnsi"/>
          <w:color w:val="000000"/>
        </w:rPr>
        <w:t>c</w:t>
      </w:r>
      <w:r w:rsidR="000224C1" w:rsidRPr="00912B09">
        <w:rPr>
          <w:rFonts w:cstheme="minorHAnsi"/>
          <w:color w:val="000000"/>
        </w:rPr>
        <w:t>ale</w:t>
      </w:r>
      <w:proofErr w:type="spellEnd"/>
      <w:r w:rsidR="000224C1" w:rsidRPr="00912B09">
        <w:rPr>
          <w:rFonts w:cstheme="minorHAnsi"/>
          <w:color w:val="000000"/>
        </w:rPr>
        <w:t xml:space="preserve"> </w:t>
      </w:r>
      <w:proofErr w:type="spellStart"/>
      <w:r w:rsidR="000224C1" w:rsidRPr="00912B09">
        <w:rPr>
          <w:rFonts w:cstheme="minorHAnsi"/>
          <w:color w:val="000000"/>
        </w:rPr>
        <w:t>aceste</w:t>
      </w:r>
      <w:proofErr w:type="spellEnd"/>
      <w:r w:rsidR="000224C1" w:rsidRPr="00912B09">
        <w:rPr>
          <w:rFonts w:cstheme="minorHAnsi"/>
          <w:color w:val="000000"/>
        </w:rPr>
        <w:t xml:space="preserve"> </w:t>
      </w:r>
      <w:proofErr w:type="spellStart"/>
      <w:r w:rsidR="000224C1" w:rsidRPr="00912B09">
        <w:rPr>
          <w:rFonts w:cstheme="minorHAnsi"/>
          <w:color w:val="000000"/>
        </w:rPr>
        <w:t>nereguli</w:t>
      </w:r>
      <w:proofErr w:type="spellEnd"/>
      <w:r w:rsidR="000224C1" w:rsidRPr="00912B09">
        <w:rPr>
          <w:rFonts w:cstheme="minorHAnsi"/>
          <w:color w:val="000000"/>
        </w:rPr>
        <w:t xml:space="preserve"> s-au </w:t>
      </w:r>
      <w:proofErr w:type="spellStart"/>
      <w:r w:rsidR="000224C1" w:rsidRPr="00912B09">
        <w:rPr>
          <w:rFonts w:cstheme="minorHAnsi"/>
          <w:color w:val="000000"/>
        </w:rPr>
        <w:t>atestat</w:t>
      </w:r>
      <w:proofErr w:type="spellEnd"/>
      <w:r w:rsidR="000224C1" w:rsidRPr="00912B09">
        <w:rPr>
          <w:rFonts w:cstheme="minorHAnsi"/>
          <w:color w:val="000000"/>
        </w:rPr>
        <w:t xml:space="preserve"> </w:t>
      </w:r>
      <w:proofErr w:type="spellStart"/>
      <w:r w:rsidR="000224C1" w:rsidRPr="00912B09">
        <w:rPr>
          <w:rFonts w:cstheme="minorHAnsi"/>
          <w:color w:val="000000"/>
        </w:rPr>
        <w:t>mai</w:t>
      </w:r>
      <w:proofErr w:type="spellEnd"/>
      <w:r w:rsidR="000224C1" w:rsidRPr="00912B09">
        <w:rPr>
          <w:rFonts w:cstheme="minorHAnsi"/>
          <w:color w:val="000000"/>
        </w:rPr>
        <w:t xml:space="preserve"> </w:t>
      </w:r>
      <w:proofErr w:type="spellStart"/>
      <w:r w:rsidR="000224C1" w:rsidRPr="00912B09">
        <w:rPr>
          <w:rFonts w:cstheme="minorHAnsi"/>
          <w:color w:val="000000"/>
        </w:rPr>
        <w:t>mai</w:t>
      </w:r>
      <w:proofErr w:type="spellEnd"/>
      <w:r w:rsidR="000224C1" w:rsidRPr="00912B09">
        <w:rPr>
          <w:rFonts w:cstheme="minorHAnsi"/>
          <w:color w:val="000000"/>
        </w:rPr>
        <w:t xml:space="preserve"> </w:t>
      </w:r>
      <w:proofErr w:type="spellStart"/>
      <w:r w:rsidR="000224C1" w:rsidRPr="00912B09">
        <w:rPr>
          <w:rFonts w:cstheme="minorHAnsi"/>
          <w:color w:val="000000"/>
        </w:rPr>
        <w:t>rar</w:t>
      </w:r>
      <w:proofErr w:type="spellEnd"/>
      <w:r w:rsidR="000224C1" w:rsidRPr="00912B09">
        <w:rPr>
          <w:rFonts w:cstheme="minorHAnsi"/>
          <w:color w:val="000000"/>
        </w:rPr>
        <w:t xml:space="preserve"> (28% - </w:t>
      </w:r>
      <w:proofErr w:type="spellStart"/>
      <w:proofErr w:type="gramStart"/>
      <w:r w:rsidR="000224C1" w:rsidRPr="00912B09">
        <w:rPr>
          <w:rFonts w:cstheme="minorHAnsi"/>
          <w:color w:val="000000"/>
        </w:rPr>
        <w:t>mun.Chișinău</w:t>
      </w:r>
      <w:proofErr w:type="spellEnd"/>
      <w:proofErr w:type="gramEnd"/>
      <w:r w:rsidR="000224C1" w:rsidRPr="00912B09">
        <w:rPr>
          <w:rFonts w:cstheme="minorHAnsi"/>
          <w:color w:val="000000"/>
        </w:rPr>
        <w:t xml:space="preserve">, 0% - </w:t>
      </w:r>
      <w:proofErr w:type="spellStart"/>
      <w:r w:rsidR="000224C1" w:rsidRPr="00912B09">
        <w:rPr>
          <w:rFonts w:cstheme="minorHAnsi"/>
          <w:color w:val="000000"/>
        </w:rPr>
        <w:t>mun.Bălți</w:t>
      </w:r>
      <w:proofErr w:type="spellEnd"/>
      <w:r w:rsidR="000224C1" w:rsidRPr="00912B09">
        <w:rPr>
          <w:rFonts w:cstheme="minorHAnsi"/>
          <w:color w:val="000000"/>
        </w:rPr>
        <w:t xml:space="preserve"> și </w:t>
      </w:r>
      <w:proofErr w:type="spellStart"/>
      <w:r w:rsidR="000224C1" w:rsidRPr="00912B09">
        <w:rPr>
          <w:rFonts w:cstheme="minorHAnsi"/>
          <w:color w:val="000000"/>
        </w:rPr>
        <w:t>or.Cahul</w:t>
      </w:r>
      <w:proofErr w:type="spellEnd"/>
      <w:r w:rsidR="000224C1" w:rsidRPr="00912B09">
        <w:rPr>
          <w:rFonts w:cstheme="minorHAnsi"/>
          <w:color w:val="000000"/>
        </w:rPr>
        <w:t>).</w:t>
      </w:r>
    </w:p>
    <w:p w:rsidR="000224C1" w:rsidRPr="00912B09" w:rsidRDefault="000224C1" w:rsidP="004C5B5B">
      <w:pPr>
        <w:jc w:val="both"/>
        <w:rPr>
          <w:rFonts w:cstheme="minorHAnsi"/>
          <w:color w:val="000000"/>
        </w:rPr>
      </w:pPr>
      <w:r w:rsidRPr="00912B09">
        <w:rPr>
          <w:rFonts w:cstheme="minorHAnsi"/>
          <w:b/>
          <w:color w:val="000000"/>
        </w:rPr>
        <w:t>98%</w:t>
      </w:r>
      <w:r w:rsidRPr="00912B09">
        <w:rPr>
          <w:rFonts w:cstheme="minorHAnsi"/>
          <w:color w:val="000000"/>
        </w:rPr>
        <w:t xml:space="preserve"> din </w:t>
      </w:r>
      <w:proofErr w:type="spellStart"/>
      <w:r w:rsidRPr="00912B09">
        <w:rPr>
          <w:rFonts w:cstheme="minorHAnsi"/>
          <w:color w:val="000000"/>
        </w:rPr>
        <w:t>instituțiile</w:t>
      </w:r>
      <w:proofErr w:type="spellEnd"/>
      <w:r w:rsidRPr="00912B09">
        <w:rPr>
          <w:rFonts w:cstheme="minorHAnsi"/>
          <w:color w:val="000000"/>
        </w:rPr>
        <w:t xml:space="preserve"> de </w:t>
      </w:r>
      <w:proofErr w:type="spellStart"/>
      <w:r w:rsidRPr="00912B09">
        <w:rPr>
          <w:rFonts w:cstheme="minorHAnsi"/>
          <w:color w:val="000000"/>
        </w:rPr>
        <w:t>învățământ</w:t>
      </w:r>
      <w:proofErr w:type="spellEnd"/>
      <w:r w:rsidRPr="00912B09">
        <w:rPr>
          <w:rFonts w:cstheme="minorHAnsi"/>
          <w:color w:val="000000"/>
        </w:rPr>
        <w:t xml:space="preserve"> și </w:t>
      </w:r>
      <w:proofErr w:type="spellStart"/>
      <w:r w:rsidRPr="00912B09">
        <w:rPr>
          <w:rFonts w:cstheme="minorHAnsi"/>
          <w:color w:val="000000"/>
        </w:rPr>
        <w:t>instituțiile</w:t>
      </w:r>
      <w:proofErr w:type="spellEnd"/>
      <w:r w:rsidRPr="00912B09">
        <w:rPr>
          <w:rFonts w:cstheme="minorHAnsi"/>
          <w:color w:val="000000"/>
        </w:rPr>
        <w:t xml:space="preserve"> </w:t>
      </w:r>
      <w:proofErr w:type="spellStart"/>
      <w:r w:rsidRPr="00912B09">
        <w:rPr>
          <w:rFonts w:cstheme="minorHAnsi"/>
          <w:color w:val="000000"/>
        </w:rPr>
        <w:t>medicale</w:t>
      </w:r>
      <w:proofErr w:type="spellEnd"/>
      <w:r w:rsidRPr="00912B09">
        <w:rPr>
          <w:rFonts w:cstheme="minorHAnsi"/>
          <w:color w:val="000000"/>
        </w:rPr>
        <w:t xml:space="preserve"> </w:t>
      </w:r>
      <w:proofErr w:type="spellStart"/>
      <w:r w:rsidRPr="00912B09">
        <w:rPr>
          <w:rFonts w:cstheme="minorHAnsi"/>
          <w:b/>
          <w:color w:val="000000"/>
        </w:rPr>
        <w:t>respectă</w:t>
      </w:r>
      <w:proofErr w:type="spellEnd"/>
      <w:r w:rsidRPr="00912B09">
        <w:rPr>
          <w:rFonts w:cstheme="minorHAnsi"/>
          <w:b/>
          <w:color w:val="000000"/>
        </w:rPr>
        <w:t xml:space="preserve"> </w:t>
      </w:r>
      <w:proofErr w:type="spellStart"/>
      <w:r w:rsidRPr="00912B09">
        <w:rPr>
          <w:rFonts w:cstheme="minorHAnsi"/>
          <w:b/>
          <w:color w:val="000000"/>
        </w:rPr>
        <w:t>legea</w:t>
      </w:r>
      <w:proofErr w:type="spellEnd"/>
      <w:r w:rsidRPr="00912B09">
        <w:rPr>
          <w:rFonts w:cstheme="minorHAnsi"/>
          <w:b/>
          <w:color w:val="000000"/>
        </w:rPr>
        <w:t xml:space="preserve"> și nu au </w:t>
      </w:r>
      <w:proofErr w:type="spellStart"/>
      <w:r w:rsidRPr="00912B09">
        <w:rPr>
          <w:rFonts w:cstheme="minorHAnsi"/>
          <w:b/>
          <w:color w:val="000000"/>
        </w:rPr>
        <w:t>amenajate</w:t>
      </w:r>
      <w:proofErr w:type="spellEnd"/>
      <w:r w:rsidRPr="00912B09">
        <w:rPr>
          <w:rFonts w:cstheme="minorHAnsi"/>
          <w:b/>
          <w:color w:val="000000"/>
        </w:rPr>
        <w:t xml:space="preserve"> </w:t>
      </w:r>
      <w:proofErr w:type="spellStart"/>
      <w:r w:rsidR="00F0461E">
        <w:rPr>
          <w:rFonts w:cstheme="minorHAnsi"/>
          <w:b/>
          <w:color w:val="000000"/>
        </w:rPr>
        <w:t>locuri</w:t>
      </w:r>
      <w:proofErr w:type="spellEnd"/>
      <w:r w:rsidR="00F0461E">
        <w:rPr>
          <w:rFonts w:cstheme="minorHAnsi"/>
          <w:b/>
          <w:color w:val="000000"/>
        </w:rPr>
        <w:t xml:space="preserve"> </w:t>
      </w:r>
      <w:proofErr w:type="spellStart"/>
      <w:r w:rsidRPr="00912B09">
        <w:rPr>
          <w:rFonts w:cstheme="minorHAnsi"/>
          <w:b/>
          <w:color w:val="000000"/>
        </w:rPr>
        <w:t>pentru</w:t>
      </w:r>
      <w:proofErr w:type="spellEnd"/>
      <w:r w:rsidRPr="00912B09">
        <w:rPr>
          <w:rFonts w:cstheme="minorHAnsi"/>
          <w:b/>
          <w:color w:val="000000"/>
        </w:rPr>
        <w:t xml:space="preserve"> </w:t>
      </w:r>
      <w:proofErr w:type="spellStart"/>
      <w:r w:rsidRPr="00912B09">
        <w:rPr>
          <w:rFonts w:cstheme="minorHAnsi"/>
          <w:b/>
          <w:color w:val="000000"/>
        </w:rPr>
        <w:t>fumat</w:t>
      </w:r>
      <w:proofErr w:type="spellEnd"/>
      <w:r w:rsidRPr="00912B09">
        <w:rPr>
          <w:rFonts w:cstheme="minorHAnsi"/>
          <w:b/>
          <w:color w:val="000000"/>
        </w:rPr>
        <w:t xml:space="preserve"> </w:t>
      </w:r>
      <w:proofErr w:type="spellStart"/>
      <w:r w:rsidRPr="00912B09">
        <w:rPr>
          <w:rFonts w:cstheme="minorHAnsi"/>
          <w:b/>
          <w:color w:val="000000"/>
        </w:rPr>
        <w:t>pe</w:t>
      </w:r>
      <w:proofErr w:type="spellEnd"/>
      <w:r w:rsidRPr="00912B09">
        <w:rPr>
          <w:rFonts w:cstheme="minorHAnsi"/>
          <w:b/>
          <w:color w:val="000000"/>
        </w:rPr>
        <w:t xml:space="preserve"> </w:t>
      </w:r>
      <w:proofErr w:type="spellStart"/>
      <w:r w:rsidRPr="00912B09">
        <w:rPr>
          <w:rFonts w:cstheme="minorHAnsi"/>
          <w:b/>
          <w:color w:val="000000"/>
        </w:rPr>
        <w:t>teritoriu</w:t>
      </w:r>
      <w:proofErr w:type="spellEnd"/>
      <w:r w:rsidRPr="00912B09">
        <w:rPr>
          <w:rFonts w:cstheme="minorHAnsi"/>
          <w:color w:val="000000"/>
        </w:rPr>
        <w:t xml:space="preserve">. </w:t>
      </w:r>
      <w:proofErr w:type="spellStart"/>
      <w:r w:rsidRPr="00912B09">
        <w:rPr>
          <w:rFonts w:cstheme="minorHAnsi"/>
          <w:color w:val="000000"/>
        </w:rPr>
        <w:t>Încălcarea</w:t>
      </w:r>
      <w:proofErr w:type="spellEnd"/>
      <w:r w:rsidRPr="00912B09">
        <w:rPr>
          <w:rFonts w:cstheme="minorHAnsi"/>
          <w:color w:val="000000"/>
        </w:rPr>
        <w:t xml:space="preserve"> </w:t>
      </w:r>
      <w:proofErr w:type="spellStart"/>
      <w:r w:rsidRPr="00912B09">
        <w:rPr>
          <w:rFonts w:cstheme="minorHAnsi"/>
          <w:color w:val="000000"/>
        </w:rPr>
        <w:t>legii</w:t>
      </w:r>
      <w:proofErr w:type="spellEnd"/>
      <w:r w:rsidRPr="00912B09">
        <w:rPr>
          <w:rFonts w:cstheme="minorHAnsi"/>
          <w:color w:val="000000"/>
        </w:rPr>
        <w:t xml:space="preserve">, </w:t>
      </w:r>
      <w:proofErr w:type="spellStart"/>
      <w:r w:rsidRPr="00912B09">
        <w:rPr>
          <w:rFonts w:cstheme="minorHAnsi"/>
          <w:color w:val="000000"/>
        </w:rPr>
        <w:t>prin</w:t>
      </w:r>
      <w:proofErr w:type="spellEnd"/>
      <w:r w:rsidRPr="00912B09">
        <w:rPr>
          <w:rFonts w:cstheme="minorHAnsi"/>
          <w:color w:val="000000"/>
        </w:rPr>
        <w:t xml:space="preserve"> </w:t>
      </w:r>
      <w:proofErr w:type="spellStart"/>
      <w:r w:rsidRPr="00912B09">
        <w:rPr>
          <w:rFonts w:cstheme="minorHAnsi"/>
          <w:color w:val="000000"/>
        </w:rPr>
        <w:t>amenajarea</w:t>
      </w:r>
      <w:proofErr w:type="spellEnd"/>
      <w:r w:rsidRPr="00912B09">
        <w:rPr>
          <w:rFonts w:cstheme="minorHAnsi"/>
          <w:color w:val="000000"/>
        </w:rPr>
        <w:t xml:space="preserve"> </w:t>
      </w:r>
      <w:proofErr w:type="spellStart"/>
      <w:r w:rsidR="00F0461E">
        <w:rPr>
          <w:rFonts w:cstheme="minorHAnsi"/>
          <w:color w:val="000000"/>
        </w:rPr>
        <w:t>locurilor</w:t>
      </w:r>
      <w:proofErr w:type="spellEnd"/>
      <w:r w:rsidR="00F0461E">
        <w:rPr>
          <w:rFonts w:cstheme="minorHAnsi"/>
          <w:color w:val="000000"/>
        </w:rPr>
        <w:t xml:space="preserve"> </w:t>
      </w:r>
      <w:proofErr w:type="spellStart"/>
      <w:r w:rsidRPr="00912B09">
        <w:rPr>
          <w:rFonts w:cstheme="minorHAnsi"/>
          <w:color w:val="000000"/>
        </w:rPr>
        <w:t>pentru</w:t>
      </w:r>
      <w:proofErr w:type="spellEnd"/>
      <w:r w:rsidRPr="00912B09">
        <w:rPr>
          <w:rFonts w:cstheme="minorHAnsi"/>
          <w:color w:val="000000"/>
        </w:rPr>
        <w:t xml:space="preserve"> </w:t>
      </w:r>
      <w:proofErr w:type="spellStart"/>
      <w:r w:rsidRPr="00912B09">
        <w:rPr>
          <w:rFonts w:cstheme="minorHAnsi"/>
          <w:color w:val="000000"/>
        </w:rPr>
        <w:t>fumat</w:t>
      </w:r>
      <w:proofErr w:type="spellEnd"/>
      <w:r w:rsidRPr="00912B09">
        <w:rPr>
          <w:rFonts w:cstheme="minorHAnsi"/>
          <w:color w:val="000000"/>
        </w:rPr>
        <w:t xml:space="preserve"> </w:t>
      </w:r>
      <w:proofErr w:type="spellStart"/>
      <w:r w:rsidRPr="00912B09">
        <w:rPr>
          <w:rFonts w:cstheme="minorHAnsi"/>
          <w:color w:val="000000"/>
        </w:rPr>
        <w:t>pe</w:t>
      </w:r>
      <w:proofErr w:type="spellEnd"/>
      <w:r w:rsidRPr="00912B09">
        <w:rPr>
          <w:rFonts w:cstheme="minorHAnsi"/>
          <w:color w:val="000000"/>
        </w:rPr>
        <w:t xml:space="preserve"> </w:t>
      </w:r>
      <w:proofErr w:type="spellStart"/>
      <w:r w:rsidRPr="00912B09">
        <w:rPr>
          <w:rFonts w:cstheme="minorHAnsi"/>
          <w:color w:val="000000"/>
        </w:rPr>
        <w:t>teritoriu</w:t>
      </w:r>
      <w:proofErr w:type="spellEnd"/>
      <w:r w:rsidRPr="00912B09">
        <w:rPr>
          <w:rFonts w:cstheme="minorHAnsi"/>
          <w:color w:val="000000"/>
        </w:rPr>
        <w:t xml:space="preserve">, a </w:t>
      </w:r>
      <w:proofErr w:type="spellStart"/>
      <w:r w:rsidRPr="00912B09">
        <w:rPr>
          <w:rFonts w:cstheme="minorHAnsi"/>
          <w:color w:val="000000"/>
        </w:rPr>
        <w:t>fost</w:t>
      </w:r>
      <w:proofErr w:type="spellEnd"/>
      <w:r w:rsidRPr="00912B09">
        <w:rPr>
          <w:rFonts w:cstheme="minorHAnsi"/>
          <w:color w:val="000000"/>
        </w:rPr>
        <w:t xml:space="preserve"> </w:t>
      </w:r>
      <w:proofErr w:type="spellStart"/>
      <w:r w:rsidRPr="00912B09">
        <w:rPr>
          <w:rFonts w:cstheme="minorHAnsi"/>
          <w:color w:val="000000"/>
        </w:rPr>
        <w:t>atestată</w:t>
      </w:r>
      <w:proofErr w:type="spellEnd"/>
      <w:r w:rsidRPr="00912B09">
        <w:rPr>
          <w:rFonts w:cstheme="minorHAnsi"/>
          <w:color w:val="000000"/>
        </w:rPr>
        <w:t xml:space="preserve"> </w:t>
      </w:r>
      <w:proofErr w:type="spellStart"/>
      <w:r w:rsidRPr="00912B09">
        <w:rPr>
          <w:rFonts w:cstheme="minorHAnsi"/>
          <w:color w:val="000000"/>
        </w:rPr>
        <w:t>în</w:t>
      </w:r>
      <w:proofErr w:type="spellEnd"/>
      <w:r w:rsidRPr="00912B09">
        <w:rPr>
          <w:rFonts w:cstheme="minorHAnsi"/>
          <w:color w:val="000000"/>
        </w:rPr>
        <w:t xml:space="preserve"> </w:t>
      </w:r>
      <w:proofErr w:type="spellStart"/>
      <w:r w:rsidRPr="00912B09">
        <w:rPr>
          <w:rFonts w:cstheme="minorHAnsi"/>
          <w:color w:val="000000"/>
        </w:rPr>
        <w:t>două</w:t>
      </w:r>
      <w:proofErr w:type="spellEnd"/>
      <w:r w:rsidRPr="00912B09">
        <w:rPr>
          <w:rFonts w:cstheme="minorHAnsi"/>
          <w:color w:val="000000"/>
        </w:rPr>
        <w:t xml:space="preserve"> </w:t>
      </w:r>
      <w:proofErr w:type="spellStart"/>
      <w:r w:rsidRPr="00912B09">
        <w:rPr>
          <w:rFonts w:cstheme="minorHAnsi"/>
          <w:color w:val="000000"/>
        </w:rPr>
        <w:t>instituții</w:t>
      </w:r>
      <w:proofErr w:type="spellEnd"/>
      <w:r w:rsidRPr="00912B09">
        <w:rPr>
          <w:rFonts w:cstheme="minorHAnsi"/>
          <w:color w:val="000000"/>
        </w:rPr>
        <w:t xml:space="preserve"> de </w:t>
      </w:r>
      <w:proofErr w:type="spellStart"/>
      <w:r w:rsidRPr="00912B09">
        <w:rPr>
          <w:rFonts w:cstheme="minorHAnsi"/>
          <w:color w:val="000000"/>
        </w:rPr>
        <w:t>învățământ</w:t>
      </w:r>
      <w:proofErr w:type="spellEnd"/>
      <w:r w:rsidRPr="00912B09">
        <w:rPr>
          <w:rFonts w:cstheme="minorHAnsi"/>
          <w:color w:val="000000"/>
        </w:rPr>
        <w:t xml:space="preserve"> din </w:t>
      </w:r>
      <w:proofErr w:type="spellStart"/>
      <w:proofErr w:type="gramStart"/>
      <w:r w:rsidRPr="00912B09">
        <w:rPr>
          <w:rFonts w:cstheme="minorHAnsi"/>
          <w:color w:val="000000"/>
        </w:rPr>
        <w:t>mun.Bălți</w:t>
      </w:r>
      <w:proofErr w:type="spellEnd"/>
      <w:proofErr w:type="gramEnd"/>
      <w:r w:rsidRPr="00912B09">
        <w:rPr>
          <w:rFonts w:cstheme="minorHAnsi"/>
          <w:color w:val="000000"/>
        </w:rPr>
        <w:t xml:space="preserve"> și o </w:t>
      </w:r>
      <w:proofErr w:type="spellStart"/>
      <w:r w:rsidRPr="00912B09">
        <w:rPr>
          <w:rFonts w:cstheme="minorHAnsi"/>
          <w:color w:val="000000"/>
        </w:rPr>
        <w:t>instituție</w:t>
      </w:r>
      <w:proofErr w:type="spellEnd"/>
      <w:r w:rsidRPr="00912B09">
        <w:rPr>
          <w:rFonts w:cstheme="minorHAnsi"/>
          <w:color w:val="000000"/>
        </w:rPr>
        <w:t xml:space="preserve"> </w:t>
      </w:r>
      <w:proofErr w:type="spellStart"/>
      <w:r w:rsidRPr="00912B09">
        <w:rPr>
          <w:rFonts w:cstheme="minorHAnsi"/>
          <w:color w:val="000000"/>
        </w:rPr>
        <w:t>medicală</w:t>
      </w:r>
      <w:proofErr w:type="spellEnd"/>
      <w:r w:rsidRPr="00912B09">
        <w:rPr>
          <w:rFonts w:cstheme="minorHAnsi"/>
          <w:color w:val="000000"/>
        </w:rPr>
        <w:t xml:space="preserve"> din </w:t>
      </w:r>
      <w:proofErr w:type="spellStart"/>
      <w:r w:rsidRPr="00912B09">
        <w:rPr>
          <w:rFonts w:cstheme="minorHAnsi"/>
          <w:color w:val="000000"/>
        </w:rPr>
        <w:t>mun.Chișinău</w:t>
      </w:r>
      <w:proofErr w:type="spellEnd"/>
      <w:r w:rsidRPr="00912B09">
        <w:rPr>
          <w:rFonts w:cstheme="minorHAnsi"/>
          <w:color w:val="000000"/>
        </w:rPr>
        <w:t xml:space="preserve">. </w:t>
      </w:r>
    </w:p>
    <w:p w:rsidR="000224C1" w:rsidRPr="00912B09" w:rsidRDefault="000224C1" w:rsidP="004C5B5B">
      <w:pPr>
        <w:jc w:val="both"/>
        <w:rPr>
          <w:rFonts w:cstheme="minorHAnsi"/>
          <w:color w:val="000000"/>
        </w:rPr>
      </w:pPr>
      <w:proofErr w:type="spellStart"/>
      <w:r w:rsidRPr="00912B09">
        <w:rPr>
          <w:rFonts w:cstheme="minorHAnsi"/>
          <w:color w:val="000000"/>
        </w:rPr>
        <w:t>În</w:t>
      </w:r>
      <w:proofErr w:type="spellEnd"/>
      <w:r w:rsidRPr="00912B09">
        <w:rPr>
          <w:rFonts w:cstheme="minorHAnsi"/>
          <w:color w:val="000000"/>
        </w:rPr>
        <w:t xml:space="preserve"> 91% din </w:t>
      </w:r>
      <w:proofErr w:type="spellStart"/>
      <w:r w:rsidRPr="00912B09">
        <w:rPr>
          <w:rFonts w:cstheme="minorHAnsi"/>
          <w:color w:val="000000"/>
        </w:rPr>
        <w:t>instituțiile</w:t>
      </w:r>
      <w:proofErr w:type="spellEnd"/>
      <w:r w:rsidRPr="00912B09">
        <w:rPr>
          <w:rFonts w:cstheme="minorHAnsi"/>
          <w:color w:val="000000"/>
        </w:rPr>
        <w:t xml:space="preserve"> de </w:t>
      </w:r>
      <w:proofErr w:type="spellStart"/>
      <w:r w:rsidRPr="00912B09">
        <w:rPr>
          <w:rFonts w:cstheme="minorHAnsi"/>
          <w:color w:val="000000"/>
        </w:rPr>
        <w:t>învățământ</w:t>
      </w:r>
      <w:proofErr w:type="spellEnd"/>
      <w:r w:rsidRPr="00912B09">
        <w:rPr>
          <w:rFonts w:cstheme="minorHAnsi"/>
          <w:color w:val="000000"/>
        </w:rPr>
        <w:t xml:space="preserve"> și </w:t>
      </w:r>
      <w:proofErr w:type="spellStart"/>
      <w:r w:rsidRPr="00912B09">
        <w:rPr>
          <w:rFonts w:cstheme="minorHAnsi"/>
          <w:color w:val="000000"/>
        </w:rPr>
        <w:t>instituțiile</w:t>
      </w:r>
      <w:proofErr w:type="spellEnd"/>
      <w:r w:rsidRPr="00912B09">
        <w:rPr>
          <w:rFonts w:cstheme="minorHAnsi"/>
          <w:color w:val="000000"/>
        </w:rPr>
        <w:t xml:space="preserve"> </w:t>
      </w:r>
      <w:proofErr w:type="spellStart"/>
      <w:r w:rsidRPr="00912B09">
        <w:rPr>
          <w:rFonts w:cstheme="minorHAnsi"/>
          <w:color w:val="000000"/>
        </w:rPr>
        <w:t>medicale</w:t>
      </w:r>
      <w:proofErr w:type="spellEnd"/>
      <w:r w:rsidRPr="00912B09">
        <w:rPr>
          <w:rFonts w:cstheme="minorHAnsi"/>
          <w:color w:val="000000"/>
        </w:rPr>
        <w:t xml:space="preserve"> nu s-a </w:t>
      </w:r>
      <w:proofErr w:type="spellStart"/>
      <w:r w:rsidRPr="00912B09">
        <w:rPr>
          <w:rFonts w:cstheme="minorHAnsi"/>
          <w:color w:val="000000"/>
        </w:rPr>
        <w:t>atestat</w:t>
      </w:r>
      <w:proofErr w:type="spellEnd"/>
      <w:r w:rsidRPr="00912B09">
        <w:rPr>
          <w:rFonts w:cstheme="minorHAnsi"/>
          <w:color w:val="000000"/>
        </w:rPr>
        <w:t xml:space="preserve"> </w:t>
      </w:r>
      <w:proofErr w:type="spellStart"/>
      <w:r w:rsidRPr="00912B09">
        <w:rPr>
          <w:rFonts w:cstheme="minorHAnsi"/>
          <w:color w:val="000000"/>
        </w:rPr>
        <w:t>fumatul</w:t>
      </w:r>
      <w:proofErr w:type="spellEnd"/>
      <w:r w:rsidRPr="00912B09">
        <w:rPr>
          <w:rFonts w:cstheme="minorHAnsi"/>
          <w:color w:val="000000"/>
        </w:rPr>
        <w:t xml:space="preserve"> </w:t>
      </w:r>
      <w:proofErr w:type="spellStart"/>
      <w:r w:rsidRPr="00912B09">
        <w:rPr>
          <w:rFonts w:cstheme="minorHAnsi"/>
          <w:color w:val="000000"/>
        </w:rPr>
        <w:t>pe</w:t>
      </w:r>
      <w:proofErr w:type="spellEnd"/>
      <w:r w:rsidRPr="00912B09">
        <w:rPr>
          <w:rFonts w:cstheme="minorHAnsi"/>
          <w:color w:val="000000"/>
        </w:rPr>
        <w:t xml:space="preserve"> </w:t>
      </w:r>
      <w:proofErr w:type="spellStart"/>
      <w:r w:rsidRPr="00912B09">
        <w:rPr>
          <w:rFonts w:cstheme="minorHAnsi"/>
          <w:color w:val="000000"/>
        </w:rPr>
        <w:t>teritoriul</w:t>
      </w:r>
      <w:proofErr w:type="spellEnd"/>
      <w:r w:rsidRPr="00912B09">
        <w:rPr>
          <w:rFonts w:cstheme="minorHAnsi"/>
          <w:color w:val="000000"/>
        </w:rPr>
        <w:t xml:space="preserve"> </w:t>
      </w:r>
      <w:proofErr w:type="spellStart"/>
      <w:r w:rsidRPr="00912B09">
        <w:rPr>
          <w:rFonts w:cstheme="minorHAnsi"/>
          <w:color w:val="000000"/>
        </w:rPr>
        <w:t>aferent</w:t>
      </w:r>
      <w:proofErr w:type="spellEnd"/>
      <w:r w:rsidRPr="00912B09">
        <w:rPr>
          <w:rFonts w:cstheme="minorHAnsi"/>
          <w:color w:val="000000"/>
        </w:rPr>
        <w:t xml:space="preserve"> </w:t>
      </w:r>
      <w:proofErr w:type="spellStart"/>
      <w:r w:rsidRPr="00912B09">
        <w:rPr>
          <w:rFonts w:cstheme="minorHAnsi"/>
          <w:color w:val="000000"/>
        </w:rPr>
        <w:t>acestora</w:t>
      </w:r>
      <w:proofErr w:type="spellEnd"/>
      <w:r w:rsidRPr="00912B09">
        <w:rPr>
          <w:rFonts w:cstheme="minorHAnsi"/>
          <w:color w:val="000000"/>
        </w:rPr>
        <w:t xml:space="preserve">. </w:t>
      </w:r>
      <w:r w:rsidR="006025B3" w:rsidRPr="00912B09">
        <w:rPr>
          <w:rFonts w:cstheme="minorHAnsi"/>
          <w:color w:val="000000"/>
        </w:rPr>
        <w:t>S</w:t>
      </w:r>
      <w:r w:rsidRPr="00912B09">
        <w:rPr>
          <w:rFonts w:cstheme="minorHAnsi"/>
          <w:color w:val="000000"/>
        </w:rPr>
        <w:t xml:space="preserve">-a </w:t>
      </w:r>
      <w:proofErr w:type="spellStart"/>
      <w:r w:rsidRPr="00912B09">
        <w:rPr>
          <w:rFonts w:cstheme="minorHAnsi"/>
          <w:color w:val="000000"/>
        </w:rPr>
        <w:t>înregistrat</w:t>
      </w:r>
      <w:proofErr w:type="spellEnd"/>
      <w:r w:rsidRPr="00912B09">
        <w:rPr>
          <w:rFonts w:cstheme="minorHAnsi"/>
          <w:color w:val="000000"/>
        </w:rPr>
        <w:t xml:space="preserve"> </w:t>
      </w:r>
      <w:proofErr w:type="spellStart"/>
      <w:r w:rsidRPr="00912B09">
        <w:rPr>
          <w:rFonts w:cstheme="minorHAnsi"/>
          <w:color w:val="000000"/>
        </w:rPr>
        <w:t>fumatul</w:t>
      </w:r>
      <w:proofErr w:type="spellEnd"/>
      <w:r w:rsidRPr="00912B09">
        <w:rPr>
          <w:rFonts w:cstheme="minorHAnsi"/>
          <w:color w:val="000000"/>
        </w:rPr>
        <w:t xml:space="preserve"> </w:t>
      </w:r>
      <w:proofErr w:type="spellStart"/>
      <w:r w:rsidRPr="00912B09">
        <w:rPr>
          <w:rFonts w:cstheme="minorHAnsi"/>
          <w:color w:val="000000"/>
        </w:rPr>
        <w:t>pe</w:t>
      </w:r>
      <w:proofErr w:type="spellEnd"/>
      <w:r w:rsidRPr="00912B09">
        <w:rPr>
          <w:rFonts w:cstheme="minorHAnsi"/>
          <w:color w:val="000000"/>
        </w:rPr>
        <w:t xml:space="preserve"> </w:t>
      </w:r>
      <w:proofErr w:type="spellStart"/>
      <w:r w:rsidRPr="00912B09">
        <w:rPr>
          <w:rFonts w:cstheme="minorHAnsi"/>
          <w:color w:val="000000"/>
        </w:rPr>
        <w:t>teritoriul</w:t>
      </w:r>
      <w:proofErr w:type="spellEnd"/>
      <w:r w:rsidRPr="00912B09">
        <w:rPr>
          <w:rFonts w:cstheme="minorHAnsi"/>
          <w:color w:val="000000"/>
        </w:rPr>
        <w:t xml:space="preserve"> </w:t>
      </w:r>
      <w:proofErr w:type="spellStart"/>
      <w:r w:rsidRPr="00912B09">
        <w:rPr>
          <w:rFonts w:cstheme="minorHAnsi"/>
          <w:color w:val="000000"/>
        </w:rPr>
        <w:t>aferent</w:t>
      </w:r>
      <w:proofErr w:type="spellEnd"/>
      <w:r w:rsidRPr="00912B09">
        <w:rPr>
          <w:rFonts w:cstheme="minorHAnsi"/>
          <w:color w:val="000000"/>
        </w:rPr>
        <w:t xml:space="preserve"> </w:t>
      </w:r>
      <w:proofErr w:type="spellStart"/>
      <w:r w:rsidR="00AB5BD5" w:rsidRPr="00912B09">
        <w:rPr>
          <w:rFonts w:cstheme="minorHAnsi"/>
          <w:color w:val="000000"/>
        </w:rPr>
        <w:t>în</w:t>
      </w:r>
      <w:proofErr w:type="spellEnd"/>
      <w:r w:rsidR="00AB5BD5" w:rsidRPr="00912B09">
        <w:rPr>
          <w:rFonts w:cstheme="minorHAnsi"/>
          <w:color w:val="000000"/>
        </w:rPr>
        <w:t xml:space="preserve"> </w:t>
      </w:r>
      <w:r w:rsidRPr="00912B09">
        <w:rPr>
          <w:rFonts w:cstheme="minorHAnsi"/>
          <w:color w:val="000000"/>
        </w:rPr>
        <w:t xml:space="preserve">11 din </w:t>
      </w:r>
      <w:proofErr w:type="spellStart"/>
      <w:r w:rsidRPr="00912B09">
        <w:rPr>
          <w:rFonts w:cstheme="minorHAnsi"/>
          <w:color w:val="000000"/>
        </w:rPr>
        <w:t>cele</w:t>
      </w:r>
      <w:proofErr w:type="spellEnd"/>
      <w:r w:rsidRPr="00912B09">
        <w:rPr>
          <w:rFonts w:cstheme="minorHAnsi"/>
          <w:color w:val="000000"/>
        </w:rPr>
        <w:t xml:space="preserve"> 70 </w:t>
      </w:r>
      <w:proofErr w:type="spellStart"/>
      <w:r w:rsidRPr="00912B09">
        <w:rPr>
          <w:rFonts w:cstheme="minorHAnsi"/>
          <w:color w:val="000000"/>
        </w:rPr>
        <w:t>instituții</w:t>
      </w:r>
      <w:proofErr w:type="spellEnd"/>
      <w:r w:rsidRPr="00912B09">
        <w:rPr>
          <w:rFonts w:cstheme="minorHAnsi"/>
          <w:color w:val="000000"/>
        </w:rPr>
        <w:t xml:space="preserve"> de </w:t>
      </w:r>
      <w:proofErr w:type="spellStart"/>
      <w:r w:rsidRPr="00912B09">
        <w:rPr>
          <w:rFonts w:cstheme="minorHAnsi"/>
          <w:color w:val="000000"/>
        </w:rPr>
        <w:t>învățământ</w:t>
      </w:r>
      <w:proofErr w:type="spellEnd"/>
      <w:r w:rsidRPr="00912B09">
        <w:rPr>
          <w:rFonts w:cstheme="minorHAnsi"/>
          <w:color w:val="000000"/>
        </w:rPr>
        <w:t xml:space="preserve"> și </w:t>
      </w:r>
      <w:proofErr w:type="spellStart"/>
      <w:r w:rsidRPr="00912B09">
        <w:rPr>
          <w:rFonts w:cstheme="minorHAnsi"/>
          <w:color w:val="000000"/>
        </w:rPr>
        <w:t>în</w:t>
      </w:r>
      <w:proofErr w:type="spellEnd"/>
      <w:r w:rsidRPr="00912B09">
        <w:rPr>
          <w:rFonts w:cstheme="minorHAnsi"/>
          <w:color w:val="000000"/>
        </w:rPr>
        <w:t xml:space="preserve"> </w:t>
      </w:r>
      <w:r w:rsidR="00A86E24" w:rsidRPr="00A86E24">
        <w:rPr>
          <w:rFonts w:cstheme="minorHAnsi"/>
          <w:color w:val="000000"/>
        </w:rPr>
        <w:t>2</w:t>
      </w:r>
      <w:r w:rsidRPr="00912B09">
        <w:rPr>
          <w:rFonts w:cstheme="minorHAnsi"/>
          <w:color w:val="000000"/>
        </w:rPr>
        <w:t xml:space="preserve"> din </w:t>
      </w:r>
      <w:proofErr w:type="spellStart"/>
      <w:r w:rsidRPr="00912B09">
        <w:rPr>
          <w:rFonts w:cstheme="minorHAnsi"/>
          <w:color w:val="000000"/>
        </w:rPr>
        <w:t>cele</w:t>
      </w:r>
      <w:proofErr w:type="spellEnd"/>
      <w:r w:rsidRPr="00912B09">
        <w:rPr>
          <w:rFonts w:cstheme="minorHAnsi"/>
          <w:color w:val="000000"/>
        </w:rPr>
        <w:t xml:space="preserve"> 72 </w:t>
      </w:r>
      <w:proofErr w:type="spellStart"/>
      <w:r w:rsidRPr="00912B09">
        <w:rPr>
          <w:rFonts w:cstheme="minorHAnsi"/>
          <w:color w:val="000000"/>
        </w:rPr>
        <w:t>instituții</w:t>
      </w:r>
      <w:proofErr w:type="spellEnd"/>
      <w:r w:rsidRPr="00912B09">
        <w:rPr>
          <w:rFonts w:cstheme="minorHAnsi"/>
          <w:color w:val="000000"/>
        </w:rPr>
        <w:t xml:space="preserve"> </w:t>
      </w:r>
      <w:proofErr w:type="spellStart"/>
      <w:r w:rsidRPr="00912B09">
        <w:rPr>
          <w:rFonts w:cstheme="minorHAnsi"/>
          <w:color w:val="000000"/>
        </w:rPr>
        <w:t>medicale</w:t>
      </w:r>
      <w:proofErr w:type="spellEnd"/>
      <w:r w:rsidR="00F0461E" w:rsidRPr="00F0461E">
        <w:rPr>
          <w:rFonts w:cstheme="minorHAnsi"/>
          <w:color w:val="000000"/>
        </w:rPr>
        <w:t xml:space="preserve"> </w:t>
      </w:r>
      <w:proofErr w:type="spellStart"/>
      <w:r w:rsidR="00F0461E" w:rsidRPr="00912B09">
        <w:rPr>
          <w:rFonts w:cstheme="minorHAnsi"/>
          <w:color w:val="000000"/>
        </w:rPr>
        <w:t>monitorizate</w:t>
      </w:r>
      <w:proofErr w:type="spellEnd"/>
      <w:r w:rsidRPr="00912B09">
        <w:rPr>
          <w:rFonts w:cstheme="minorHAnsi"/>
          <w:color w:val="000000"/>
        </w:rPr>
        <w:t xml:space="preserve">.  </w:t>
      </w:r>
    </w:p>
    <w:p w:rsidR="000224C1" w:rsidRPr="00912B09" w:rsidRDefault="000224C1" w:rsidP="004C5B5B">
      <w:pPr>
        <w:jc w:val="both"/>
        <w:rPr>
          <w:rFonts w:cstheme="minorHAnsi"/>
          <w:color w:val="000000"/>
        </w:rPr>
      </w:pPr>
      <w:r w:rsidRPr="00912B09">
        <w:rPr>
          <w:rFonts w:cstheme="minorHAnsi"/>
          <w:color w:val="000000"/>
        </w:rPr>
        <w:t xml:space="preserve">De </w:t>
      </w:r>
      <w:proofErr w:type="spellStart"/>
      <w:r w:rsidRPr="00912B09">
        <w:rPr>
          <w:rFonts w:cstheme="minorHAnsi"/>
          <w:color w:val="000000"/>
        </w:rPr>
        <w:t>asemenea</w:t>
      </w:r>
      <w:proofErr w:type="spellEnd"/>
      <w:r w:rsidRPr="00912B09">
        <w:rPr>
          <w:rFonts w:cstheme="minorHAnsi"/>
          <w:color w:val="000000"/>
        </w:rPr>
        <w:t xml:space="preserve">, </w:t>
      </w:r>
      <w:proofErr w:type="spellStart"/>
      <w:r w:rsidRPr="00912B09">
        <w:rPr>
          <w:rFonts w:cstheme="minorHAnsi"/>
          <w:color w:val="000000"/>
        </w:rPr>
        <w:t>în</w:t>
      </w:r>
      <w:proofErr w:type="spellEnd"/>
      <w:r w:rsidRPr="00912B09">
        <w:rPr>
          <w:rFonts w:cstheme="minorHAnsi"/>
          <w:color w:val="000000"/>
        </w:rPr>
        <w:t xml:space="preserve"> 99% din </w:t>
      </w:r>
      <w:proofErr w:type="spellStart"/>
      <w:r w:rsidR="00520EE5" w:rsidRPr="00912B09">
        <w:rPr>
          <w:rFonts w:cstheme="minorHAnsi"/>
          <w:color w:val="000000"/>
        </w:rPr>
        <w:t>i</w:t>
      </w:r>
      <w:r w:rsidRPr="00912B09">
        <w:rPr>
          <w:rFonts w:cstheme="minorHAnsi"/>
          <w:color w:val="000000"/>
        </w:rPr>
        <w:t>nstituțiile</w:t>
      </w:r>
      <w:proofErr w:type="spellEnd"/>
      <w:r w:rsidRPr="00912B09">
        <w:rPr>
          <w:rFonts w:cstheme="minorHAnsi"/>
          <w:color w:val="000000"/>
        </w:rPr>
        <w:t xml:space="preserve"> </w:t>
      </w:r>
      <w:proofErr w:type="spellStart"/>
      <w:r w:rsidRPr="00912B09">
        <w:rPr>
          <w:rFonts w:cstheme="minorHAnsi"/>
          <w:color w:val="000000"/>
        </w:rPr>
        <w:t>medicale</w:t>
      </w:r>
      <w:proofErr w:type="spellEnd"/>
      <w:r w:rsidRPr="00912B09">
        <w:rPr>
          <w:rFonts w:cstheme="minorHAnsi"/>
          <w:color w:val="000000"/>
        </w:rPr>
        <w:t xml:space="preserve"> și de </w:t>
      </w:r>
      <w:proofErr w:type="spellStart"/>
      <w:r w:rsidRPr="00912B09">
        <w:rPr>
          <w:rFonts w:cstheme="minorHAnsi"/>
          <w:color w:val="000000"/>
        </w:rPr>
        <w:t>învățământ</w:t>
      </w:r>
      <w:proofErr w:type="spellEnd"/>
      <w:r w:rsidRPr="00912B09">
        <w:rPr>
          <w:rFonts w:cstheme="minorHAnsi"/>
          <w:color w:val="000000"/>
        </w:rPr>
        <w:t xml:space="preserve"> nu s-a </w:t>
      </w:r>
      <w:proofErr w:type="spellStart"/>
      <w:r w:rsidRPr="00912B09">
        <w:rPr>
          <w:rFonts w:cstheme="minorHAnsi"/>
          <w:color w:val="000000"/>
        </w:rPr>
        <w:t>atestat</w:t>
      </w:r>
      <w:proofErr w:type="spellEnd"/>
      <w:r w:rsidRPr="00912B09">
        <w:rPr>
          <w:rFonts w:cstheme="minorHAnsi"/>
          <w:color w:val="000000"/>
        </w:rPr>
        <w:t xml:space="preserve"> </w:t>
      </w:r>
      <w:proofErr w:type="spellStart"/>
      <w:r w:rsidRPr="00912B09">
        <w:rPr>
          <w:rFonts w:cstheme="minorHAnsi"/>
          <w:color w:val="000000"/>
        </w:rPr>
        <w:t>fumatul</w:t>
      </w:r>
      <w:proofErr w:type="spellEnd"/>
      <w:r w:rsidRPr="00912B09">
        <w:rPr>
          <w:rFonts w:cstheme="minorHAnsi"/>
          <w:color w:val="000000"/>
        </w:rPr>
        <w:t xml:space="preserve"> </w:t>
      </w:r>
      <w:proofErr w:type="spellStart"/>
      <w:r w:rsidRPr="00912B09">
        <w:rPr>
          <w:rFonts w:cstheme="minorHAnsi"/>
          <w:color w:val="000000"/>
        </w:rPr>
        <w:t>pe</w:t>
      </w:r>
      <w:proofErr w:type="spellEnd"/>
      <w:r w:rsidRPr="00912B09">
        <w:rPr>
          <w:rFonts w:cstheme="minorHAnsi"/>
          <w:color w:val="000000"/>
        </w:rPr>
        <w:t xml:space="preserve"> </w:t>
      </w:r>
      <w:proofErr w:type="spellStart"/>
      <w:r w:rsidRPr="00912B09">
        <w:rPr>
          <w:rFonts w:cstheme="minorHAnsi"/>
          <w:color w:val="000000"/>
        </w:rPr>
        <w:t>scările</w:t>
      </w:r>
      <w:proofErr w:type="spellEnd"/>
      <w:r w:rsidRPr="00912B09">
        <w:rPr>
          <w:rFonts w:cstheme="minorHAnsi"/>
          <w:color w:val="000000"/>
        </w:rPr>
        <w:t xml:space="preserve"> </w:t>
      </w:r>
      <w:proofErr w:type="spellStart"/>
      <w:r w:rsidRPr="00912B09">
        <w:rPr>
          <w:rFonts w:cstheme="minorHAnsi"/>
          <w:color w:val="000000"/>
        </w:rPr>
        <w:t>acestora</w:t>
      </w:r>
      <w:proofErr w:type="spellEnd"/>
      <w:r w:rsidRPr="00912B09">
        <w:rPr>
          <w:rFonts w:cstheme="minorHAnsi"/>
          <w:color w:val="000000"/>
        </w:rPr>
        <w:t xml:space="preserve">. </w:t>
      </w:r>
      <w:proofErr w:type="spellStart"/>
      <w:r w:rsidRPr="00912B09">
        <w:rPr>
          <w:rFonts w:cstheme="minorHAnsi"/>
          <w:color w:val="000000"/>
        </w:rPr>
        <w:t>Doar</w:t>
      </w:r>
      <w:proofErr w:type="spellEnd"/>
      <w:r w:rsidRPr="00912B09">
        <w:rPr>
          <w:rFonts w:cstheme="minorHAnsi"/>
          <w:color w:val="000000"/>
        </w:rPr>
        <w:t xml:space="preserve"> </w:t>
      </w:r>
      <w:proofErr w:type="spellStart"/>
      <w:r w:rsidRPr="00912B09">
        <w:rPr>
          <w:rFonts w:cstheme="minorHAnsi"/>
          <w:color w:val="000000"/>
        </w:rPr>
        <w:t>în</w:t>
      </w:r>
      <w:r w:rsidR="006025B3" w:rsidRPr="00912B09">
        <w:rPr>
          <w:rFonts w:cstheme="minorHAnsi"/>
          <w:color w:val="000000"/>
        </w:rPr>
        <w:t>tr</w:t>
      </w:r>
      <w:proofErr w:type="spellEnd"/>
      <w:r w:rsidR="006025B3" w:rsidRPr="00912B09">
        <w:rPr>
          <w:rFonts w:cstheme="minorHAnsi"/>
          <w:color w:val="000000"/>
        </w:rPr>
        <w:t xml:space="preserve">-o </w:t>
      </w:r>
      <w:proofErr w:type="spellStart"/>
      <w:r w:rsidRPr="00912B09">
        <w:rPr>
          <w:rFonts w:cstheme="minorHAnsi"/>
          <w:color w:val="000000"/>
        </w:rPr>
        <w:t>instituție</w:t>
      </w:r>
      <w:proofErr w:type="spellEnd"/>
      <w:r w:rsidRPr="00912B09">
        <w:rPr>
          <w:rFonts w:cstheme="minorHAnsi"/>
          <w:color w:val="000000"/>
        </w:rPr>
        <w:t xml:space="preserve"> </w:t>
      </w:r>
      <w:proofErr w:type="spellStart"/>
      <w:r w:rsidRPr="00912B09">
        <w:rPr>
          <w:rFonts w:cstheme="minorHAnsi"/>
          <w:color w:val="000000"/>
        </w:rPr>
        <w:t>medicală</w:t>
      </w:r>
      <w:proofErr w:type="spellEnd"/>
      <w:r w:rsidRPr="00912B09">
        <w:rPr>
          <w:rFonts w:cstheme="minorHAnsi"/>
          <w:color w:val="000000"/>
        </w:rPr>
        <w:t xml:space="preserve"> și </w:t>
      </w:r>
      <w:proofErr w:type="spellStart"/>
      <w:r w:rsidR="006025B3" w:rsidRPr="00912B09">
        <w:rPr>
          <w:rFonts w:cstheme="minorHAnsi"/>
          <w:color w:val="000000"/>
        </w:rPr>
        <w:t>într</w:t>
      </w:r>
      <w:proofErr w:type="spellEnd"/>
      <w:r w:rsidR="006025B3" w:rsidRPr="00912B09">
        <w:rPr>
          <w:rFonts w:cstheme="minorHAnsi"/>
          <w:color w:val="000000"/>
        </w:rPr>
        <w:t xml:space="preserve">-o </w:t>
      </w:r>
      <w:proofErr w:type="spellStart"/>
      <w:r w:rsidR="006025B3" w:rsidRPr="00912B09">
        <w:rPr>
          <w:rFonts w:cstheme="minorHAnsi"/>
          <w:color w:val="000000"/>
        </w:rPr>
        <w:t>instituție</w:t>
      </w:r>
      <w:proofErr w:type="spellEnd"/>
      <w:r w:rsidR="006025B3" w:rsidRPr="00912B09">
        <w:rPr>
          <w:rFonts w:cstheme="minorHAnsi"/>
          <w:color w:val="000000"/>
        </w:rPr>
        <w:t xml:space="preserve"> de </w:t>
      </w:r>
      <w:proofErr w:type="spellStart"/>
      <w:r w:rsidRPr="00912B09">
        <w:rPr>
          <w:rFonts w:cstheme="minorHAnsi"/>
          <w:color w:val="000000"/>
        </w:rPr>
        <w:t>învățământ</w:t>
      </w:r>
      <w:proofErr w:type="spellEnd"/>
      <w:r w:rsidRPr="00912B09">
        <w:rPr>
          <w:rFonts w:cstheme="minorHAnsi"/>
          <w:color w:val="000000"/>
        </w:rPr>
        <w:t xml:space="preserve"> s-a </w:t>
      </w:r>
      <w:proofErr w:type="spellStart"/>
      <w:r w:rsidRPr="00912B09">
        <w:rPr>
          <w:rFonts w:cstheme="minorHAnsi"/>
          <w:color w:val="000000"/>
        </w:rPr>
        <w:t>atestat</w:t>
      </w:r>
      <w:proofErr w:type="spellEnd"/>
      <w:r w:rsidRPr="00912B09">
        <w:rPr>
          <w:rFonts w:cstheme="minorHAnsi"/>
          <w:color w:val="000000"/>
        </w:rPr>
        <w:t xml:space="preserve"> </w:t>
      </w:r>
      <w:proofErr w:type="spellStart"/>
      <w:r w:rsidRPr="00912B09">
        <w:rPr>
          <w:rFonts w:cstheme="minorHAnsi"/>
          <w:color w:val="000000"/>
        </w:rPr>
        <w:t>fumatul</w:t>
      </w:r>
      <w:proofErr w:type="spellEnd"/>
      <w:r w:rsidRPr="00912B09">
        <w:rPr>
          <w:rFonts w:cstheme="minorHAnsi"/>
          <w:color w:val="000000"/>
        </w:rPr>
        <w:t xml:space="preserve"> </w:t>
      </w:r>
      <w:proofErr w:type="spellStart"/>
      <w:r w:rsidRPr="00912B09">
        <w:rPr>
          <w:rFonts w:cstheme="minorHAnsi"/>
          <w:color w:val="000000"/>
        </w:rPr>
        <w:t>pe</w:t>
      </w:r>
      <w:proofErr w:type="spellEnd"/>
      <w:r w:rsidRPr="00912B09">
        <w:rPr>
          <w:rFonts w:cstheme="minorHAnsi"/>
          <w:color w:val="000000"/>
        </w:rPr>
        <w:t xml:space="preserve"> </w:t>
      </w:r>
      <w:proofErr w:type="spellStart"/>
      <w:r w:rsidRPr="00912B09">
        <w:rPr>
          <w:rFonts w:cstheme="minorHAnsi"/>
          <w:color w:val="000000"/>
        </w:rPr>
        <w:t>scări</w:t>
      </w:r>
      <w:proofErr w:type="spellEnd"/>
      <w:r w:rsidRPr="00912B09">
        <w:rPr>
          <w:rFonts w:cstheme="minorHAnsi"/>
          <w:color w:val="000000"/>
        </w:rPr>
        <w:t xml:space="preserve">. </w:t>
      </w:r>
    </w:p>
    <w:p w:rsidR="00847972" w:rsidRPr="00912B09" w:rsidRDefault="00847972" w:rsidP="00847972">
      <w:pPr>
        <w:jc w:val="both"/>
        <w:rPr>
          <w:rFonts w:cstheme="minorHAnsi"/>
        </w:rPr>
      </w:pPr>
      <w:proofErr w:type="spellStart"/>
      <w:r w:rsidRPr="00912B09">
        <w:rPr>
          <w:rFonts w:cstheme="minorHAnsi"/>
          <w:color w:val="000000"/>
        </w:rPr>
        <w:lastRenderedPageBreak/>
        <w:t>În</w:t>
      </w:r>
      <w:proofErr w:type="spellEnd"/>
      <w:r w:rsidRPr="00912B09">
        <w:rPr>
          <w:rFonts w:cstheme="minorHAnsi"/>
          <w:color w:val="000000"/>
        </w:rPr>
        <w:t xml:space="preserve"> </w:t>
      </w:r>
      <w:proofErr w:type="spellStart"/>
      <w:r w:rsidRPr="00912B09">
        <w:rPr>
          <w:rFonts w:cstheme="minorHAnsi"/>
          <w:color w:val="000000"/>
        </w:rPr>
        <w:t>rezultatul</w:t>
      </w:r>
      <w:proofErr w:type="spellEnd"/>
      <w:r w:rsidRPr="00912B09">
        <w:rPr>
          <w:rFonts w:cstheme="minorHAnsi"/>
          <w:color w:val="000000"/>
        </w:rPr>
        <w:t xml:space="preserve"> </w:t>
      </w:r>
      <w:proofErr w:type="spellStart"/>
      <w:r w:rsidRPr="00912B09">
        <w:rPr>
          <w:rFonts w:cstheme="minorHAnsi"/>
          <w:color w:val="000000"/>
        </w:rPr>
        <w:t>monitorizării</w:t>
      </w:r>
      <w:proofErr w:type="spellEnd"/>
      <w:r w:rsidRPr="00912B09">
        <w:rPr>
          <w:rFonts w:cstheme="minorHAnsi"/>
          <w:color w:val="000000"/>
        </w:rPr>
        <w:t xml:space="preserve"> au </w:t>
      </w:r>
      <w:proofErr w:type="spellStart"/>
      <w:r w:rsidRPr="00912B09">
        <w:rPr>
          <w:rFonts w:cstheme="minorHAnsi"/>
          <w:color w:val="000000"/>
        </w:rPr>
        <w:t>fost</w:t>
      </w:r>
      <w:proofErr w:type="spellEnd"/>
      <w:r w:rsidRPr="00912B09">
        <w:rPr>
          <w:rFonts w:cstheme="minorHAnsi"/>
          <w:color w:val="000000"/>
        </w:rPr>
        <w:t xml:space="preserve"> </w:t>
      </w:r>
      <w:proofErr w:type="spellStart"/>
      <w:r w:rsidRPr="00912B09">
        <w:rPr>
          <w:rFonts w:cstheme="minorHAnsi"/>
          <w:color w:val="000000"/>
        </w:rPr>
        <w:t>întocmite</w:t>
      </w:r>
      <w:proofErr w:type="spellEnd"/>
      <w:r w:rsidRPr="00912B09">
        <w:rPr>
          <w:rFonts w:cstheme="minorHAnsi"/>
          <w:color w:val="000000"/>
        </w:rPr>
        <w:t xml:space="preserve"> și </w:t>
      </w:r>
      <w:proofErr w:type="spellStart"/>
      <w:r w:rsidRPr="00912B09">
        <w:rPr>
          <w:rFonts w:cstheme="minorHAnsi"/>
          <w:color w:val="000000"/>
        </w:rPr>
        <w:t>transmise</w:t>
      </w:r>
      <w:proofErr w:type="spellEnd"/>
      <w:r w:rsidRPr="00912B09">
        <w:rPr>
          <w:rFonts w:cstheme="minorHAnsi"/>
          <w:color w:val="000000"/>
        </w:rPr>
        <w:t xml:space="preserve"> 3 </w:t>
      </w:r>
      <w:proofErr w:type="spellStart"/>
      <w:r w:rsidRPr="00912B09">
        <w:rPr>
          <w:rFonts w:cstheme="minorHAnsi"/>
          <w:color w:val="000000"/>
        </w:rPr>
        <w:t>Sesizări</w:t>
      </w:r>
      <w:proofErr w:type="spellEnd"/>
      <w:r w:rsidRPr="00912B09">
        <w:rPr>
          <w:rFonts w:cstheme="minorHAnsi"/>
          <w:color w:val="000000"/>
        </w:rPr>
        <w:t xml:space="preserve"> </w:t>
      </w:r>
      <w:proofErr w:type="spellStart"/>
      <w:r w:rsidRPr="00912B09">
        <w:rPr>
          <w:rFonts w:cstheme="minorHAnsi"/>
          <w:color w:val="000000"/>
        </w:rPr>
        <w:t>către</w:t>
      </w:r>
      <w:proofErr w:type="spellEnd"/>
      <w:r w:rsidRPr="00912B09">
        <w:rPr>
          <w:rFonts w:cstheme="minorHAnsi"/>
          <w:color w:val="000000"/>
        </w:rPr>
        <w:t xml:space="preserve"> </w:t>
      </w:r>
      <w:proofErr w:type="spellStart"/>
      <w:r w:rsidRPr="00912B09">
        <w:rPr>
          <w:rFonts w:cstheme="minorHAnsi"/>
          <w:color w:val="000000"/>
        </w:rPr>
        <w:t>Centrele</w:t>
      </w:r>
      <w:proofErr w:type="spellEnd"/>
      <w:r w:rsidRPr="00912B09">
        <w:rPr>
          <w:rFonts w:cstheme="minorHAnsi"/>
          <w:color w:val="000000"/>
        </w:rPr>
        <w:t xml:space="preserve"> </w:t>
      </w:r>
      <w:proofErr w:type="spellStart"/>
      <w:r w:rsidRPr="00912B09">
        <w:rPr>
          <w:rFonts w:cstheme="minorHAnsi"/>
          <w:color w:val="000000"/>
        </w:rPr>
        <w:t>teritoriale</w:t>
      </w:r>
      <w:proofErr w:type="spellEnd"/>
      <w:r w:rsidRPr="00912B09">
        <w:rPr>
          <w:rFonts w:cstheme="minorHAnsi"/>
          <w:color w:val="000000"/>
        </w:rPr>
        <w:t xml:space="preserve"> de </w:t>
      </w:r>
      <w:proofErr w:type="spellStart"/>
      <w:r w:rsidRPr="00912B09">
        <w:rPr>
          <w:rFonts w:cstheme="minorHAnsi"/>
          <w:color w:val="000000"/>
        </w:rPr>
        <w:t>sănătate</w:t>
      </w:r>
      <w:proofErr w:type="spellEnd"/>
      <w:r w:rsidRPr="00912B09">
        <w:rPr>
          <w:rFonts w:cstheme="minorHAnsi"/>
          <w:color w:val="000000"/>
        </w:rPr>
        <w:t xml:space="preserve"> </w:t>
      </w:r>
      <w:proofErr w:type="spellStart"/>
      <w:r w:rsidRPr="00912B09">
        <w:rPr>
          <w:rFonts w:cstheme="minorHAnsi"/>
          <w:color w:val="000000"/>
        </w:rPr>
        <w:t>publică</w:t>
      </w:r>
      <w:proofErr w:type="spellEnd"/>
      <w:r w:rsidRPr="00912B09">
        <w:rPr>
          <w:rFonts w:cstheme="minorHAnsi"/>
          <w:color w:val="000000"/>
        </w:rPr>
        <w:t xml:space="preserve"> (1 – </w:t>
      </w:r>
      <w:proofErr w:type="spellStart"/>
      <w:r w:rsidRPr="00912B09">
        <w:rPr>
          <w:rFonts w:cstheme="minorHAnsi"/>
          <w:color w:val="000000"/>
        </w:rPr>
        <w:t>Chișinău</w:t>
      </w:r>
      <w:proofErr w:type="spellEnd"/>
      <w:r w:rsidRPr="00912B09">
        <w:rPr>
          <w:rFonts w:cstheme="minorHAnsi"/>
          <w:color w:val="000000"/>
        </w:rPr>
        <w:t xml:space="preserve">, 2 – </w:t>
      </w:r>
      <w:proofErr w:type="spellStart"/>
      <w:r w:rsidRPr="00912B09">
        <w:rPr>
          <w:rFonts w:cstheme="minorHAnsi"/>
          <w:color w:val="000000"/>
        </w:rPr>
        <w:t>Bățli</w:t>
      </w:r>
      <w:proofErr w:type="spellEnd"/>
      <w:r w:rsidRPr="00912B09">
        <w:rPr>
          <w:rFonts w:cstheme="minorHAnsi"/>
          <w:color w:val="000000"/>
        </w:rPr>
        <w:t>)</w:t>
      </w:r>
      <w:r w:rsidR="006025B3" w:rsidRPr="00912B09">
        <w:rPr>
          <w:rFonts w:cstheme="minorHAnsi"/>
          <w:color w:val="000000"/>
        </w:rPr>
        <w:t>,</w:t>
      </w:r>
      <w:r w:rsidRPr="00912B09">
        <w:rPr>
          <w:rFonts w:cstheme="minorHAnsi"/>
          <w:color w:val="000000"/>
        </w:rPr>
        <w:t xml:space="preserve"> </w:t>
      </w:r>
      <w:proofErr w:type="spellStart"/>
      <w:r w:rsidRPr="00912B09">
        <w:rPr>
          <w:rFonts w:cstheme="minorHAnsi"/>
          <w:color w:val="000000"/>
        </w:rPr>
        <w:t>pentru</w:t>
      </w:r>
      <w:proofErr w:type="spellEnd"/>
      <w:r w:rsidRPr="00912B09">
        <w:rPr>
          <w:rFonts w:cstheme="minorHAnsi"/>
          <w:color w:val="000000"/>
        </w:rPr>
        <w:t xml:space="preserve"> </w:t>
      </w:r>
      <w:proofErr w:type="spellStart"/>
      <w:r w:rsidRPr="00912B09">
        <w:rPr>
          <w:rFonts w:cstheme="minorHAnsi"/>
          <w:color w:val="000000"/>
        </w:rPr>
        <w:t>instituțiile</w:t>
      </w:r>
      <w:proofErr w:type="spellEnd"/>
      <w:r w:rsidRPr="00912B09">
        <w:rPr>
          <w:rFonts w:cstheme="minorHAnsi"/>
          <w:color w:val="000000"/>
        </w:rPr>
        <w:t xml:space="preserve"> </w:t>
      </w:r>
      <w:proofErr w:type="spellStart"/>
      <w:r w:rsidRPr="00912B09">
        <w:rPr>
          <w:rFonts w:cstheme="minorHAnsi"/>
          <w:color w:val="000000"/>
        </w:rPr>
        <w:t>medicale</w:t>
      </w:r>
      <w:proofErr w:type="spellEnd"/>
      <w:r w:rsidRPr="00912B09">
        <w:rPr>
          <w:rFonts w:cstheme="minorHAnsi"/>
          <w:color w:val="000000"/>
        </w:rPr>
        <w:t xml:space="preserve"> și de </w:t>
      </w:r>
      <w:proofErr w:type="spellStart"/>
      <w:r w:rsidRPr="00912B09">
        <w:rPr>
          <w:rFonts w:cstheme="minorHAnsi"/>
          <w:color w:val="000000"/>
        </w:rPr>
        <w:t>învățământ</w:t>
      </w:r>
      <w:proofErr w:type="spellEnd"/>
      <w:r w:rsidRPr="00912B09">
        <w:rPr>
          <w:rFonts w:cstheme="minorHAnsi"/>
          <w:color w:val="000000"/>
        </w:rPr>
        <w:t xml:space="preserve"> care au </w:t>
      </w:r>
      <w:proofErr w:type="spellStart"/>
      <w:r w:rsidRPr="00912B09">
        <w:rPr>
          <w:rFonts w:cstheme="minorHAnsi"/>
          <w:color w:val="000000"/>
        </w:rPr>
        <w:t>amenajat</w:t>
      </w:r>
      <w:proofErr w:type="spellEnd"/>
      <w:r w:rsidRPr="00912B09">
        <w:rPr>
          <w:rFonts w:cstheme="minorHAnsi"/>
          <w:color w:val="000000"/>
        </w:rPr>
        <w:t xml:space="preserve"> </w:t>
      </w:r>
      <w:proofErr w:type="spellStart"/>
      <w:r w:rsidR="00F0461E">
        <w:rPr>
          <w:rFonts w:cstheme="minorHAnsi"/>
          <w:color w:val="000000"/>
        </w:rPr>
        <w:t>locuri</w:t>
      </w:r>
      <w:proofErr w:type="spellEnd"/>
      <w:r w:rsidR="00F0461E">
        <w:rPr>
          <w:rFonts w:cstheme="minorHAnsi"/>
          <w:color w:val="000000"/>
        </w:rPr>
        <w:t xml:space="preserve"> </w:t>
      </w:r>
      <w:proofErr w:type="spellStart"/>
      <w:r w:rsidRPr="00912B09">
        <w:rPr>
          <w:rFonts w:cstheme="minorHAnsi"/>
          <w:color w:val="000000"/>
        </w:rPr>
        <w:t>pentru</w:t>
      </w:r>
      <w:proofErr w:type="spellEnd"/>
      <w:r w:rsidRPr="00912B09">
        <w:rPr>
          <w:rFonts w:cstheme="minorHAnsi"/>
          <w:color w:val="000000"/>
        </w:rPr>
        <w:t xml:space="preserve"> </w:t>
      </w:r>
      <w:proofErr w:type="spellStart"/>
      <w:r w:rsidRPr="00912B09">
        <w:rPr>
          <w:rFonts w:cstheme="minorHAnsi"/>
          <w:color w:val="000000"/>
        </w:rPr>
        <w:t>fumat</w:t>
      </w:r>
      <w:proofErr w:type="spellEnd"/>
      <w:r w:rsidRPr="00912B09">
        <w:rPr>
          <w:rFonts w:cstheme="minorHAnsi"/>
          <w:color w:val="000000"/>
        </w:rPr>
        <w:t xml:space="preserve"> </w:t>
      </w:r>
      <w:proofErr w:type="spellStart"/>
      <w:r w:rsidRPr="00912B09">
        <w:rPr>
          <w:rFonts w:cstheme="minorHAnsi"/>
          <w:color w:val="000000"/>
        </w:rPr>
        <w:t>pe</w:t>
      </w:r>
      <w:proofErr w:type="spellEnd"/>
      <w:r w:rsidRPr="00912B09">
        <w:rPr>
          <w:rFonts w:cstheme="minorHAnsi"/>
          <w:color w:val="000000"/>
        </w:rPr>
        <w:t xml:space="preserve"> </w:t>
      </w:r>
      <w:proofErr w:type="spellStart"/>
      <w:r w:rsidRPr="00912B09">
        <w:rPr>
          <w:rFonts w:cstheme="minorHAnsi"/>
          <w:color w:val="000000"/>
        </w:rPr>
        <w:t>teritoriul</w:t>
      </w:r>
      <w:proofErr w:type="spellEnd"/>
      <w:r w:rsidRPr="00912B09">
        <w:rPr>
          <w:rFonts w:cstheme="minorHAnsi"/>
          <w:color w:val="000000"/>
        </w:rPr>
        <w:t xml:space="preserve"> </w:t>
      </w:r>
      <w:proofErr w:type="spellStart"/>
      <w:r w:rsidRPr="00912B09">
        <w:rPr>
          <w:rFonts w:cstheme="minorHAnsi"/>
          <w:color w:val="000000"/>
        </w:rPr>
        <w:t>aferent</w:t>
      </w:r>
      <w:proofErr w:type="spellEnd"/>
      <w:r w:rsidRPr="00912B09">
        <w:rPr>
          <w:rFonts w:cstheme="minorHAnsi"/>
          <w:color w:val="000000"/>
        </w:rPr>
        <w:t xml:space="preserve"> </w:t>
      </w:r>
      <w:proofErr w:type="spellStart"/>
      <w:r w:rsidRPr="00912B09">
        <w:rPr>
          <w:rFonts w:cstheme="minorHAnsi"/>
          <w:color w:val="000000"/>
        </w:rPr>
        <w:t>acestora</w:t>
      </w:r>
      <w:proofErr w:type="spellEnd"/>
      <w:r w:rsidRPr="00912B09">
        <w:rPr>
          <w:rFonts w:cstheme="minorHAnsi"/>
          <w:color w:val="000000"/>
        </w:rPr>
        <w:t xml:space="preserve">. </w:t>
      </w:r>
    </w:p>
    <w:p w:rsidR="00C00519" w:rsidRPr="00912B09" w:rsidRDefault="000224C1" w:rsidP="004C5B5B">
      <w:pPr>
        <w:jc w:val="both"/>
        <w:rPr>
          <w:rFonts w:cstheme="minorHAnsi"/>
          <w:color w:val="000000"/>
        </w:rPr>
      </w:pPr>
      <w:proofErr w:type="spellStart"/>
      <w:r w:rsidRPr="00912B09">
        <w:rPr>
          <w:rFonts w:cstheme="minorHAnsi"/>
          <w:b/>
          <w:color w:val="000000"/>
        </w:rPr>
        <w:t>Concluzii</w:t>
      </w:r>
      <w:proofErr w:type="spellEnd"/>
      <w:r w:rsidRPr="00912B09">
        <w:rPr>
          <w:rFonts w:cstheme="minorHAnsi"/>
          <w:b/>
          <w:color w:val="000000"/>
        </w:rPr>
        <w:t>:</w:t>
      </w:r>
      <w:r w:rsidRPr="00912B09">
        <w:rPr>
          <w:rFonts w:cstheme="minorHAnsi"/>
          <w:color w:val="000000"/>
        </w:rPr>
        <w:t xml:space="preserve"> </w:t>
      </w:r>
      <w:proofErr w:type="spellStart"/>
      <w:r w:rsidRPr="00912B09">
        <w:rPr>
          <w:rFonts w:cstheme="minorHAnsi"/>
          <w:color w:val="000000"/>
        </w:rPr>
        <w:t>Studiul</w:t>
      </w:r>
      <w:proofErr w:type="spellEnd"/>
      <w:r w:rsidRPr="00912B09">
        <w:rPr>
          <w:rFonts w:cstheme="minorHAnsi"/>
          <w:color w:val="000000"/>
        </w:rPr>
        <w:t xml:space="preserve"> </w:t>
      </w:r>
      <w:proofErr w:type="spellStart"/>
      <w:r w:rsidRPr="00912B09">
        <w:rPr>
          <w:rFonts w:cstheme="minorHAnsi"/>
          <w:color w:val="000000"/>
        </w:rPr>
        <w:t>demonstrează</w:t>
      </w:r>
      <w:proofErr w:type="spellEnd"/>
      <w:r w:rsidRPr="00912B09">
        <w:rPr>
          <w:rFonts w:cstheme="minorHAnsi"/>
          <w:color w:val="000000"/>
        </w:rPr>
        <w:t xml:space="preserve"> un </w:t>
      </w:r>
      <w:proofErr w:type="spellStart"/>
      <w:r w:rsidR="00C00519" w:rsidRPr="00912B09">
        <w:rPr>
          <w:rFonts w:cstheme="minorHAnsi"/>
          <w:color w:val="000000"/>
        </w:rPr>
        <w:t>n</w:t>
      </w:r>
      <w:r w:rsidRPr="00912B09">
        <w:rPr>
          <w:rFonts w:cstheme="minorHAnsi"/>
          <w:color w:val="000000"/>
        </w:rPr>
        <w:t>ivel</w:t>
      </w:r>
      <w:proofErr w:type="spellEnd"/>
      <w:r w:rsidRPr="00912B09">
        <w:rPr>
          <w:rFonts w:cstheme="minorHAnsi"/>
          <w:color w:val="000000"/>
        </w:rPr>
        <w:t xml:space="preserve"> </w:t>
      </w:r>
      <w:proofErr w:type="spellStart"/>
      <w:r w:rsidRPr="00912B09">
        <w:rPr>
          <w:rFonts w:cstheme="minorHAnsi"/>
          <w:color w:val="000000"/>
        </w:rPr>
        <w:t>înalt</w:t>
      </w:r>
      <w:proofErr w:type="spellEnd"/>
      <w:r w:rsidRPr="00912B09">
        <w:rPr>
          <w:rFonts w:cstheme="minorHAnsi"/>
          <w:color w:val="000000"/>
        </w:rPr>
        <w:t xml:space="preserve"> de </w:t>
      </w:r>
      <w:proofErr w:type="spellStart"/>
      <w:r w:rsidRPr="00912B09">
        <w:rPr>
          <w:rFonts w:cstheme="minorHAnsi"/>
          <w:color w:val="000000"/>
        </w:rPr>
        <w:t>respectare</w:t>
      </w:r>
      <w:proofErr w:type="spellEnd"/>
      <w:r w:rsidRPr="00912B09">
        <w:rPr>
          <w:rFonts w:cstheme="minorHAnsi"/>
          <w:color w:val="000000"/>
        </w:rPr>
        <w:t xml:space="preserve"> a </w:t>
      </w:r>
      <w:proofErr w:type="spellStart"/>
      <w:r w:rsidRPr="00912B09">
        <w:rPr>
          <w:rFonts w:cstheme="minorHAnsi"/>
          <w:color w:val="000000"/>
        </w:rPr>
        <w:t>legii</w:t>
      </w:r>
      <w:proofErr w:type="spellEnd"/>
      <w:r w:rsidRPr="00912B09">
        <w:rPr>
          <w:rFonts w:cstheme="minorHAnsi"/>
          <w:color w:val="000000"/>
        </w:rPr>
        <w:t xml:space="preserve"> </w:t>
      </w:r>
      <w:proofErr w:type="spellStart"/>
      <w:r w:rsidRPr="00912B09">
        <w:rPr>
          <w:rFonts w:cstheme="minorHAnsi"/>
          <w:color w:val="000000"/>
        </w:rPr>
        <w:t>privind</w:t>
      </w:r>
      <w:proofErr w:type="spellEnd"/>
      <w:r w:rsidRPr="00912B09">
        <w:rPr>
          <w:rFonts w:cstheme="minorHAnsi"/>
          <w:color w:val="000000"/>
        </w:rPr>
        <w:t xml:space="preserve"> </w:t>
      </w:r>
      <w:proofErr w:type="spellStart"/>
      <w:r w:rsidRPr="00912B09">
        <w:rPr>
          <w:rFonts w:cstheme="minorHAnsi"/>
          <w:color w:val="000000"/>
        </w:rPr>
        <w:t>controlul</w:t>
      </w:r>
      <w:proofErr w:type="spellEnd"/>
      <w:r w:rsidRPr="00912B09">
        <w:rPr>
          <w:rFonts w:cstheme="minorHAnsi"/>
          <w:color w:val="000000"/>
        </w:rPr>
        <w:t xml:space="preserve"> </w:t>
      </w:r>
      <w:proofErr w:type="spellStart"/>
      <w:r w:rsidRPr="00912B09">
        <w:rPr>
          <w:rFonts w:cstheme="minorHAnsi"/>
          <w:color w:val="000000"/>
        </w:rPr>
        <w:t>tutunului</w:t>
      </w:r>
      <w:proofErr w:type="spellEnd"/>
      <w:r w:rsidRPr="00912B09">
        <w:rPr>
          <w:rFonts w:cstheme="minorHAnsi"/>
          <w:color w:val="000000"/>
        </w:rPr>
        <w:t xml:space="preserve"> </w:t>
      </w:r>
      <w:proofErr w:type="spellStart"/>
      <w:r w:rsidRPr="00912B09">
        <w:rPr>
          <w:rFonts w:cstheme="minorHAnsi"/>
          <w:color w:val="000000"/>
        </w:rPr>
        <w:t>în</w:t>
      </w:r>
      <w:proofErr w:type="spellEnd"/>
      <w:r w:rsidRPr="00912B09">
        <w:rPr>
          <w:rFonts w:cstheme="minorHAnsi"/>
          <w:color w:val="000000"/>
        </w:rPr>
        <w:t xml:space="preserve"> </w:t>
      </w:r>
      <w:proofErr w:type="spellStart"/>
      <w:r w:rsidRPr="00912B09">
        <w:rPr>
          <w:rFonts w:cstheme="minorHAnsi"/>
          <w:color w:val="000000"/>
        </w:rPr>
        <w:t>spațiile</w:t>
      </w:r>
      <w:proofErr w:type="spellEnd"/>
      <w:r w:rsidRPr="00912B09">
        <w:rPr>
          <w:rFonts w:cstheme="minorHAnsi"/>
          <w:color w:val="000000"/>
        </w:rPr>
        <w:t xml:space="preserve"> </w:t>
      </w:r>
      <w:proofErr w:type="spellStart"/>
      <w:r w:rsidRPr="00912B09">
        <w:rPr>
          <w:rFonts w:cstheme="minorHAnsi"/>
          <w:color w:val="000000"/>
        </w:rPr>
        <w:t>închise</w:t>
      </w:r>
      <w:proofErr w:type="spellEnd"/>
      <w:r w:rsidRPr="00912B09">
        <w:rPr>
          <w:rFonts w:cstheme="minorHAnsi"/>
          <w:color w:val="000000"/>
        </w:rPr>
        <w:t xml:space="preserve"> </w:t>
      </w:r>
      <w:r w:rsidR="00DE1AD8">
        <w:rPr>
          <w:rFonts w:cstheme="minorHAnsi"/>
          <w:color w:val="000000"/>
        </w:rPr>
        <w:t xml:space="preserve">din </w:t>
      </w:r>
      <w:proofErr w:type="spellStart"/>
      <w:r w:rsidRPr="00912B09">
        <w:rPr>
          <w:rFonts w:cstheme="minorHAnsi"/>
          <w:color w:val="000000"/>
        </w:rPr>
        <w:t>restaurante</w:t>
      </w:r>
      <w:proofErr w:type="spellEnd"/>
      <w:r w:rsidRPr="00912B09">
        <w:rPr>
          <w:rFonts w:cstheme="minorHAnsi"/>
          <w:color w:val="000000"/>
        </w:rPr>
        <w:t xml:space="preserve">, </w:t>
      </w:r>
      <w:proofErr w:type="spellStart"/>
      <w:r w:rsidRPr="00912B09">
        <w:rPr>
          <w:rFonts w:cstheme="minorHAnsi"/>
          <w:color w:val="000000"/>
        </w:rPr>
        <w:t>cafenele</w:t>
      </w:r>
      <w:proofErr w:type="spellEnd"/>
      <w:r w:rsidRPr="00912B09">
        <w:rPr>
          <w:rFonts w:cstheme="minorHAnsi"/>
          <w:color w:val="000000"/>
        </w:rPr>
        <w:t xml:space="preserve">, </w:t>
      </w:r>
      <w:proofErr w:type="spellStart"/>
      <w:r w:rsidRPr="00912B09">
        <w:rPr>
          <w:rFonts w:cstheme="minorHAnsi"/>
          <w:color w:val="000000"/>
        </w:rPr>
        <w:t>baruri</w:t>
      </w:r>
      <w:proofErr w:type="spellEnd"/>
      <w:r w:rsidR="006025B3" w:rsidRPr="00912B09">
        <w:rPr>
          <w:rFonts w:cstheme="minorHAnsi"/>
          <w:color w:val="000000"/>
        </w:rPr>
        <w:t xml:space="preserve">, </w:t>
      </w:r>
      <w:proofErr w:type="spellStart"/>
      <w:r w:rsidRPr="00912B09">
        <w:rPr>
          <w:rFonts w:cstheme="minorHAnsi"/>
          <w:color w:val="000000"/>
        </w:rPr>
        <w:t>instituții</w:t>
      </w:r>
      <w:proofErr w:type="spellEnd"/>
      <w:r w:rsidRPr="00912B09">
        <w:rPr>
          <w:rFonts w:cstheme="minorHAnsi"/>
          <w:color w:val="000000"/>
        </w:rPr>
        <w:t xml:space="preserve"> </w:t>
      </w:r>
      <w:proofErr w:type="spellStart"/>
      <w:r w:rsidRPr="00912B09">
        <w:rPr>
          <w:rFonts w:cstheme="minorHAnsi"/>
          <w:color w:val="000000"/>
        </w:rPr>
        <w:t>mediale</w:t>
      </w:r>
      <w:proofErr w:type="spellEnd"/>
      <w:r w:rsidRPr="00912B09">
        <w:rPr>
          <w:rFonts w:cstheme="minorHAnsi"/>
          <w:color w:val="000000"/>
        </w:rPr>
        <w:t xml:space="preserve"> și de </w:t>
      </w:r>
      <w:proofErr w:type="spellStart"/>
      <w:r w:rsidRPr="00912B09">
        <w:rPr>
          <w:rFonts w:cstheme="minorHAnsi"/>
          <w:color w:val="000000"/>
        </w:rPr>
        <w:t>învățământ</w:t>
      </w:r>
      <w:proofErr w:type="spellEnd"/>
      <w:r w:rsidRPr="00912B09">
        <w:rPr>
          <w:rFonts w:cstheme="minorHAnsi"/>
          <w:color w:val="000000"/>
        </w:rPr>
        <w:t xml:space="preserve">. </w:t>
      </w:r>
      <w:proofErr w:type="spellStart"/>
      <w:r w:rsidR="0071767D">
        <w:rPr>
          <w:rFonts w:cstheme="minorHAnsi"/>
          <w:color w:val="000000"/>
        </w:rPr>
        <w:t>Marea</w:t>
      </w:r>
      <w:proofErr w:type="spellEnd"/>
      <w:r w:rsidRPr="00912B09">
        <w:rPr>
          <w:rFonts w:cstheme="minorHAnsi"/>
          <w:color w:val="000000"/>
        </w:rPr>
        <w:t xml:space="preserve"> </w:t>
      </w:r>
      <w:proofErr w:type="spellStart"/>
      <w:r w:rsidRPr="00912B09">
        <w:rPr>
          <w:rFonts w:cstheme="minorHAnsi"/>
          <w:color w:val="000000"/>
        </w:rPr>
        <w:t>majoritate</w:t>
      </w:r>
      <w:proofErr w:type="spellEnd"/>
      <w:r w:rsidRPr="00912B09">
        <w:rPr>
          <w:rFonts w:cstheme="minorHAnsi"/>
          <w:color w:val="000000"/>
        </w:rPr>
        <w:t xml:space="preserve"> a </w:t>
      </w:r>
      <w:proofErr w:type="spellStart"/>
      <w:r w:rsidRPr="00912B09">
        <w:rPr>
          <w:rFonts w:cstheme="minorHAnsi"/>
          <w:color w:val="000000"/>
        </w:rPr>
        <w:t>agenților</w:t>
      </w:r>
      <w:proofErr w:type="spellEnd"/>
      <w:r w:rsidRPr="00912B09">
        <w:rPr>
          <w:rFonts w:cstheme="minorHAnsi"/>
          <w:color w:val="000000"/>
        </w:rPr>
        <w:t xml:space="preserve"> </w:t>
      </w:r>
      <w:proofErr w:type="spellStart"/>
      <w:r w:rsidRPr="00912B09">
        <w:rPr>
          <w:rFonts w:cstheme="minorHAnsi"/>
          <w:color w:val="000000"/>
        </w:rPr>
        <w:t>economici</w:t>
      </w:r>
      <w:proofErr w:type="spellEnd"/>
      <w:r w:rsidRPr="00912B09">
        <w:rPr>
          <w:rFonts w:cstheme="minorHAnsi"/>
          <w:color w:val="000000"/>
        </w:rPr>
        <w:t xml:space="preserve"> din </w:t>
      </w:r>
      <w:proofErr w:type="spellStart"/>
      <w:r w:rsidRPr="00912B09">
        <w:rPr>
          <w:rFonts w:cstheme="minorHAnsi"/>
          <w:color w:val="000000"/>
        </w:rPr>
        <w:t>industria</w:t>
      </w:r>
      <w:proofErr w:type="spellEnd"/>
      <w:r w:rsidRPr="00912B09">
        <w:rPr>
          <w:rFonts w:cstheme="minorHAnsi"/>
          <w:color w:val="000000"/>
        </w:rPr>
        <w:t xml:space="preserve"> de </w:t>
      </w:r>
      <w:proofErr w:type="spellStart"/>
      <w:r w:rsidRPr="00912B09">
        <w:rPr>
          <w:rFonts w:cstheme="minorHAnsi"/>
          <w:color w:val="000000"/>
        </w:rPr>
        <w:t>alimentație</w:t>
      </w:r>
      <w:proofErr w:type="spellEnd"/>
      <w:r w:rsidRPr="00912B09">
        <w:rPr>
          <w:rFonts w:cstheme="minorHAnsi"/>
          <w:color w:val="000000"/>
        </w:rPr>
        <w:t xml:space="preserve"> </w:t>
      </w:r>
      <w:proofErr w:type="spellStart"/>
      <w:r w:rsidRPr="00912B09">
        <w:rPr>
          <w:rFonts w:cstheme="minorHAnsi"/>
          <w:color w:val="000000"/>
        </w:rPr>
        <w:t>publică</w:t>
      </w:r>
      <w:proofErr w:type="spellEnd"/>
      <w:r w:rsidRPr="00912B09">
        <w:rPr>
          <w:rFonts w:cstheme="minorHAnsi"/>
          <w:color w:val="000000"/>
        </w:rPr>
        <w:t xml:space="preserve">, </w:t>
      </w:r>
      <w:proofErr w:type="spellStart"/>
      <w:r w:rsidRPr="00912B09">
        <w:rPr>
          <w:rFonts w:cstheme="minorHAnsi"/>
          <w:color w:val="000000"/>
        </w:rPr>
        <w:t>precum</w:t>
      </w:r>
      <w:proofErr w:type="spellEnd"/>
      <w:r w:rsidRPr="00912B09">
        <w:rPr>
          <w:rFonts w:cstheme="minorHAnsi"/>
          <w:color w:val="000000"/>
        </w:rPr>
        <w:t xml:space="preserve"> și </w:t>
      </w:r>
      <w:r w:rsidR="00C00519" w:rsidRPr="00912B09">
        <w:rPr>
          <w:rFonts w:cstheme="minorHAnsi"/>
          <w:color w:val="000000"/>
        </w:rPr>
        <w:t xml:space="preserve">a </w:t>
      </w:r>
      <w:proofErr w:type="spellStart"/>
      <w:r w:rsidRPr="00912B09">
        <w:rPr>
          <w:rFonts w:cstheme="minorHAnsi"/>
          <w:color w:val="000000"/>
        </w:rPr>
        <w:t>instituțiil</w:t>
      </w:r>
      <w:r w:rsidR="00C00519" w:rsidRPr="00912B09">
        <w:rPr>
          <w:rFonts w:cstheme="minorHAnsi"/>
          <w:color w:val="000000"/>
        </w:rPr>
        <w:t>or</w:t>
      </w:r>
      <w:proofErr w:type="spellEnd"/>
      <w:r w:rsidRPr="00912B09">
        <w:rPr>
          <w:rFonts w:cstheme="minorHAnsi"/>
          <w:color w:val="000000"/>
        </w:rPr>
        <w:t xml:space="preserve"> </w:t>
      </w:r>
      <w:proofErr w:type="spellStart"/>
      <w:r w:rsidRPr="00912B09">
        <w:rPr>
          <w:rFonts w:cstheme="minorHAnsi"/>
          <w:color w:val="000000"/>
        </w:rPr>
        <w:t>medicale</w:t>
      </w:r>
      <w:proofErr w:type="spellEnd"/>
      <w:r w:rsidRPr="00912B09">
        <w:rPr>
          <w:rFonts w:cstheme="minorHAnsi"/>
          <w:color w:val="000000"/>
        </w:rPr>
        <w:t xml:space="preserve"> și de </w:t>
      </w:r>
      <w:proofErr w:type="spellStart"/>
      <w:r w:rsidRPr="00912B09">
        <w:rPr>
          <w:rFonts w:cstheme="minorHAnsi"/>
          <w:color w:val="000000"/>
        </w:rPr>
        <w:t>învățământ</w:t>
      </w:r>
      <w:proofErr w:type="spellEnd"/>
      <w:r w:rsidRPr="00912B09">
        <w:rPr>
          <w:rFonts w:cstheme="minorHAnsi"/>
          <w:color w:val="000000"/>
        </w:rPr>
        <w:t xml:space="preserve"> </w:t>
      </w:r>
      <w:proofErr w:type="spellStart"/>
      <w:r w:rsidRPr="00912B09">
        <w:rPr>
          <w:rFonts w:cstheme="minorHAnsi"/>
          <w:color w:val="000000"/>
        </w:rPr>
        <w:t>aplică</w:t>
      </w:r>
      <w:proofErr w:type="spellEnd"/>
      <w:r w:rsidRPr="00912B09">
        <w:rPr>
          <w:rFonts w:cstheme="minorHAnsi"/>
          <w:color w:val="000000"/>
        </w:rPr>
        <w:t xml:space="preserve"> </w:t>
      </w:r>
      <w:proofErr w:type="spellStart"/>
      <w:r w:rsidRPr="00912B09">
        <w:rPr>
          <w:rFonts w:cstheme="minorHAnsi"/>
          <w:color w:val="000000"/>
        </w:rPr>
        <w:t>corect</w:t>
      </w:r>
      <w:proofErr w:type="spellEnd"/>
      <w:r w:rsidR="00C00519" w:rsidRPr="00912B09">
        <w:rPr>
          <w:rFonts w:cstheme="minorHAnsi"/>
          <w:color w:val="000000"/>
        </w:rPr>
        <w:t xml:space="preserve"> </w:t>
      </w:r>
      <w:proofErr w:type="spellStart"/>
      <w:r w:rsidRPr="00912B09">
        <w:rPr>
          <w:rFonts w:cstheme="minorHAnsi"/>
          <w:color w:val="000000"/>
        </w:rPr>
        <w:t>prevederile</w:t>
      </w:r>
      <w:proofErr w:type="spellEnd"/>
      <w:r w:rsidRPr="00912B09">
        <w:rPr>
          <w:rFonts w:cstheme="minorHAnsi"/>
          <w:color w:val="000000"/>
        </w:rPr>
        <w:t xml:space="preserve"> legi</w:t>
      </w:r>
      <w:r w:rsidR="00C00519" w:rsidRPr="00912B09">
        <w:rPr>
          <w:rFonts w:cstheme="minorHAnsi"/>
          <w:color w:val="000000"/>
        </w:rPr>
        <w:t xml:space="preserve">slative </w:t>
      </w:r>
      <w:proofErr w:type="spellStart"/>
      <w:r w:rsidRPr="00912B09">
        <w:rPr>
          <w:rFonts w:cstheme="minorHAnsi"/>
          <w:color w:val="000000"/>
        </w:rPr>
        <w:t>antifumat</w:t>
      </w:r>
      <w:proofErr w:type="spellEnd"/>
      <w:r w:rsidR="00C00519" w:rsidRPr="00912B09">
        <w:rPr>
          <w:rFonts w:cstheme="minorHAnsi"/>
          <w:color w:val="000000"/>
        </w:rPr>
        <w:t xml:space="preserve">. </w:t>
      </w:r>
      <w:proofErr w:type="spellStart"/>
      <w:r w:rsidR="00C00519" w:rsidRPr="00912B09">
        <w:rPr>
          <w:rFonts w:cstheme="minorHAnsi"/>
          <w:color w:val="000000"/>
        </w:rPr>
        <w:t>Instituțiile</w:t>
      </w:r>
      <w:proofErr w:type="spellEnd"/>
      <w:r w:rsidR="00C00519" w:rsidRPr="00912B09">
        <w:rPr>
          <w:rFonts w:cstheme="minorHAnsi"/>
          <w:color w:val="000000"/>
        </w:rPr>
        <w:t xml:space="preserve"> de stat </w:t>
      </w:r>
      <w:proofErr w:type="spellStart"/>
      <w:r w:rsidR="00C00519" w:rsidRPr="00912B09">
        <w:rPr>
          <w:rFonts w:cstheme="minorHAnsi"/>
          <w:color w:val="000000"/>
        </w:rPr>
        <w:t>responsabile</w:t>
      </w:r>
      <w:proofErr w:type="spellEnd"/>
      <w:r w:rsidR="00C00519" w:rsidRPr="00912B09">
        <w:rPr>
          <w:rFonts w:cstheme="minorHAnsi"/>
          <w:color w:val="000000"/>
        </w:rPr>
        <w:t xml:space="preserve"> de </w:t>
      </w:r>
      <w:proofErr w:type="spellStart"/>
      <w:r w:rsidR="00C00519" w:rsidRPr="00912B09">
        <w:rPr>
          <w:rFonts w:cstheme="minorHAnsi"/>
          <w:color w:val="000000"/>
        </w:rPr>
        <w:t>controlul</w:t>
      </w:r>
      <w:proofErr w:type="spellEnd"/>
      <w:r w:rsidR="00C00519" w:rsidRPr="00912B09">
        <w:rPr>
          <w:rFonts w:cstheme="minorHAnsi"/>
          <w:color w:val="000000"/>
        </w:rPr>
        <w:t xml:space="preserve"> </w:t>
      </w:r>
      <w:proofErr w:type="spellStart"/>
      <w:r w:rsidR="00C00519" w:rsidRPr="00912B09">
        <w:rPr>
          <w:rFonts w:cstheme="minorHAnsi"/>
          <w:color w:val="000000"/>
        </w:rPr>
        <w:t>aplicării</w:t>
      </w:r>
      <w:proofErr w:type="spellEnd"/>
      <w:r w:rsidR="00C00519" w:rsidRPr="00912B09">
        <w:rPr>
          <w:rFonts w:cstheme="minorHAnsi"/>
          <w:color w:val="000000"/>
        </w:rPr>
        <w:t xml:space="preserve"> </w:t>
      </w:r>
      <w:proofErr w:type="spellStart"/>
      <w:r w:rsidR="00C00519" w:rsidRPr="00912B09">
        <w:rPr>
          <w:rFonts w:cstheme="minorHAnsi"/>
          <w:color w:val="000000"/>
        </w:rPr>
        <w:t>legii</w:t>
      </w:r>
      <w:proofErr w:type="spellEnd"/>
      <w:r w:rsidR="00C00519" w:rsidRPr="00912B09">
        <w:rPr>
          <w:rFonts w:cstheme="minorHAnsi"/>
          <w:color w:val="000000"/>
        </w:rPr>
        <w:t xml:space="preserve"> </w:t>
      </w:r>
      <w:proofErr w:type="spellStart"/>
      <w:r w:rsidR="00C00519" w:rsidRPr="00912B09">
        <w:rPr>
          <w:rFonts w:cstheme="minorHAnsi"/>
          <w:color w:val="000000"/>
        </w:rPr>
        <w:t>trebuie</w:t>
      </w:r>
      <w:proofErr w:type="spellEnd"/>
      <w:r w:rsidR="00C00519" w:rsidRPr="00912B09">
        <w:rPr>
          <w:rFonts w:cstheme="minorHAnsi"/>
          <w:color w:val="000000"/>
        </w:rPr>
        <w:t xml:space="preserve"> </w:t>
      </w:r>
      <w:proofErr w:type="spellStart"/>
      <w:r w:rsidR="00C00519" w:rsidRPr="00912B09">
        <w:rPr>
          <w:rFonts w:cstheme="minorHAnsi"/>
          <w:color w:val="000000"/>
        </w:rPr>
        <w:t>să</w:t>
      </w:r>
      <w:proofErr w:type="spellEnd"/>
      <w:r w:rsidR="00C00519" w:rsidRPr="00912B09">
        <w:rPr>
          <w:rFonts w:cstheme="minorHAnsi"/>
          <w:color w:val="000000"/>
        </w:rPr>
        <w:t xml:space="preserve"> continue </w:t>
      </w:r>
      <w:proofErr w:type="spellStart"/>
      <w:r w:rsidR="00C00519" w:rsidRPr="00912B09">
        <w:rPr>
          <w:rFonts w:cstheme="minorHAnsi"/>
          <w:color w:val="000000"/>
        </w:rPr>
        <w:t>activitatea</w:t>
      </w:r>
      <w:proofErr w:type="spellEnd"/>
      <w:r w:rsidR="00C00519" w:rsidRPr="00912B09">
        <w:rPr>
          <w:rFonts w:cstheme="minorHAnsi"/>
          <w:color w:val="000000"/>
        </w:rPr>
        <w:t xml:space="preserve"> de </w:t>
      </w:r>
      <w:proofErr w:type="spellStart"/>
      <w:r w:rsidR="00C00519" w:rsidRPr="00912B09">
        <w:rPr>
          <w:rFonts w:cstheme="minorHAnsi"/>
          <w:color w:val="000000"/>
        </w:rPr>
        <w:t>supraveghere</w:t>
      </w:r>
      <w:proofErr w:type="spellEnd"/>
      <w:r w:rsidR="00C00519" w:rsidRPr="00912B09">
        <w:rPr>
          <w:rFonts w:cstheme="minorHAnsi"/>
          <w:color w:val="000000"/>
        </w:rPr>
        <w:t xml:space="preserve"> a </w:t>
      </w:r>
      <w:proofErr w:type="spellStart"/>
      <w:r w:rsidR="00C00519" w:rsidRPr="00912B09">
        <w:rPr>
          <w:rFonts w:cstheme="minorHAnsi"/>
          <w:color w:val="000000"/>
        </w:rPr>
        <w:t>protecției</w:t>
      </w:r>
      <w:proofErr w:type="spellEnd"/>
      <w:r w:rsidR="00C00519" w:rsidRPr="00912B09">
        <w:rPr>
          <w:rFonts w:cstheme="minorHAnsi"/>
          <w:color w:val="000000"/>
        </w:rPr>
        <w:t xml:space="preserve"> </w:t>
      </w:r>
      <w:proofErr w:type="spellStart"/>
      <w:r w:rsidR="00C00519" w:rsidRPr="00912B09">
        <w:rPr>
          <w:rFonts w:cstheme="minorHAnsi"/>
          <w:color w:val="000000"/>
        </w:rPr>
        <w:t>împortiva</w:t>
      </w:r>
      <w:proofErr w:type="spellEnd"/>
      <w:r w:rsidR="00C00519" w:rsidRPr="00912B09">
        <w:rPr>
          <w:rFonts w:cstheme="minorHAnsi"/>
          <w:color w:val="000000"/>
        </w:rPr>
        <w:t xml:space="preserve"> </w:t>
      </w:r>
      <w:proofErr w:type="spellStart"/>
      <w:r w:rsidR="00C00519" w:rsidRPr="00912B09">
        <w:rPr>
          <w:rFonts w:cstheme="minorHAnsi"/>
          <w:color w:val="000000"/>
        </w:rPr>
        <w:t>expunerii</w:t>
      </w:r>
      <w:proofErr w:type="spellEnd"/>
      <w:r w:rsidR="00C00519" w:rsidRPr="00912B09">
        <w:rPr>
          <w:rFonts w:cstheme="minorHAnsi"/>
          <w:color w:val="000000"/>
        </w:rPr>
        <w:t xml:space="preserve"> la </w:t>
      </w:r>
      <w:proofErr w:type="spellStart"/>
      <w:r w:rsidR="00C00519" w:rsidRPr="00912B09">
        <w:rPr>
          <w:rFonts w:cstheme="minorHAnsi"/>
          <w:color w:val="000000"/>
        </w:rPr>
        <w:t>fumul</w:t>
      </w:r>
      <w:proofErr w:type="spellEnd"/>
      <w:r w:rsidR="00C00519" w:rsidRPr="00912B09">
        <w:rPr>
          <w:rFonts w:cstheme="minorHAnsi"/>
          <w:color w:val="000000"/>
        </w:rPr>
        <w:t xml:space="preserve"> de </w:t>
      </w:r>
      <w:proofErr w:type="spellStart"/>
      <w:r w:rsidR="00C00519" w:rsidRPr="00912B09">
        <w:rPr>
          <w:rFonts w:cstheme="minorHAnsi"/>
          <w:color w:val="000000"/>
        </w:rPr>
        <w:t>tutun</w:t>
      </w:r>
      <w:proofErr w:type="spellEnd"/>
      <w:r w:rsidR="00C00519" w:rsidRPr="00912B09">
        <w:rPr>
          <w:rFonts w:cstheme="minorHAnsi"/>
          <w:color w:val="000000"/>
        </w:rPr>
        <w:t xml:space="preserve"> și </w:t>
      </w:r>
      <w:proofErr w:type="spellStart"/>
      <w:r w:rsidR="00C00519" w:rsidRPr="00912B09">
        <w:rPr>
          <w:rFonts w:cstheme="minorHAnsi"/>
          <w:color w:val="000000"/>
        </w:rPr>
        <w:t>să</w:t>
      </w:r>
      <w:proofErr w:type="spellEnd"/>
      <w:r w:rsidR="00C00519" w:rsidRPr="00912B09">
        <w:rPr>
          <w:rFonts w:cstheme="minorHAnsi"/>
          <w:color w:val="000000"/>
        </w:rPr>
        <w:t xml:space="preserve"> </w:t>
      </w:r>
      <w:proofErr w:type="spellStart"/>
      <w:r w:rsidR="00C00519" w:rsidRPr="00912B09">
        <w:rPr>
          <w:rFonts w:cstheme="minorHAnsi"/>
          <w:color w:val="000000"/>
        </w:rPr>
        <w:t>aplice</w:t>
      </w:r>
      <w:proofErr w:type="spellEnd"/>
      <w:r w:rsidR="00C00519" w:rsidRPr="00912B09">
        <w:rPr>
          <w:rFonts w:cstheme="minorHAnsi"/>
          <w:color w:val="000000"/>
        </w:rPr>
        <w:t xml:space="preserve"> </w:t>
      </w:r>
      <w:proofErr w:type="spellStart"/>
      <w:r w:rsidR="00C00519" w:rsidRPr="00912B09">
        <w:rPr>
          <w:rFonts w:cstheme="minorHAnsi"/>
          <w:color w:val="000000"/>
        </w:rPr>
        <w:t>sancțiuni</w:t>
      </w:r>
      <w:proofErr w:type="spellEnd"/>
      <w:r w:rsidR="00C00519" w:rsidRPr="00912B09">
        <w:rPr>
          <w:rFonts w:cstheme="minorHAnsi"/>
          <w:color w:val="000000"/>
        </w:rPr>
        <w:t xml:space="preserve"> </w:t>
      </w:r>
      <w:proofErr w:type="spellStart"/>
      <w:r w:rsidR="00C00519" w:rsidRPr="00912B09">
        <w:rPr>
          <w:rFonts w:cstheme="minorHAnsi"/>
          <w:color w:val="000000"/>
        </w:rPr>
        <w:t>în</w:t>
      </w:r>
      <w:proofErr w:type="spellEnd"/>
      <w:r w:rsidR="00C00519" w:rsidRPr="00912B09">
        <w:rPr>
          <w:rFonts w:cstheme="minorHAnsi"/>
          <w:color w:val="000000"/>
        </w:rPr>
        <w:t xml:space="preserve"> </w:t>
      </w:r>
      <w:proofErr w:type="spellStart"/>
      <w:r w:rsidR="00C00519" w:rsidRPr="00912B09">
        <w:rPr>
          <w:rFonts w:cstheme="minorHAnsi"/>
          <w:color w:val="000000"/>
        </w:rPr>
        <w:t>caz</w:t>
      </w:r>
      <w:proofErr w:type="spellEnd"/>
      <w:r w:rsidR="00C00519" w:rsidRPr="00912B09">
        <w:rPr>
          <w:rFonts w:cstheme="minorHAnsi"/>
          <w:color w:val="000000"/>
        </w:rPr>
        <w:t xml:space="preserve"> de </w:t>
      </w:r>
      <w:proofErr w:type="spellStart"/>
      <w:r w:rsidR="00C00519" w:rsidRPr="00912B09">
        <w:rPr>
          <w:rFonts w:cstheme="minorHAnsi"/>
          <w:color w:val="000000"/>
        </w:rPr>
        <w:t>neconformare</w:t>
      </w:r>
      <w:proofErr w:type="spellEnd"/>
      <w:r w:rsidR="00C00519" w:rsidRPr="00912B09">
        <w:rPr>
          <w:rFonts w:cstheme="minorHAnsi"/>
          <w:color w:val="000000"/>
        </w:rPr>
        <w:t xml:space="preserve"> a </w:t>
      </w:r>
      <w:proofErr w:type="spellStart"/>
      <w:r w:rsidR="00C00519" w:rsidRPr="00912B09">
        <w:rPr>
          <w:rFonts w:cstheme="minorHAnsi"/>
          <w:color w:val="000000"/>
        </w:rPr>
        <w:t>legii</w:t>
      </w:r>
      <w:proofErr w:type="spellEnd"/>
      <w:r w:rsidR="00C00519" w:rsidRPr="00912B09">
        <w:rPr>
          <w:rFonts w:cstheme="minorHAnsi"/>
          <w:color w:val="000000"/>
        </w:rPr>
        <w:t xml:space="preserve">. </w:t>
      </w:r>
      <w:proofErr w:type="spellStart"/>
      <w:r w:rsidR="00C00519" w:rsidRPr="00912B09">
        <w:rPr>
          <w:rFonts w:cstheme="minorHAnsi"/>
          <w:color w:val="000000"/>
        </w:rPr>
        <w:t>Rezultatele</w:t>
      </w:r>
      <w:proofErr w:type="spellEnd"/>
      <w:r w:rsidR="00C00519" w:rsidRPr="00912B09">
        <w:rPr>
          <w:rFonts w:cstheme="minorHAnsi"/>
          <w:color w:val="000000"/>
        </w:rPr>
        <w:t xml:space="preserve"> </w:t>
      </w:r>
      <w:proofErr w:type="spellStart"/>
      <w:r w:rsidR="00C00519" w:rsidRPr="00912B09">
        <w:rPr>
          <w:rFonts w:cstheme="minorHAnsi"/>
          <w:color w:val="000000"/>
        </w:rPr>
        <w:t>controalelor</w:t>
      </w:r>
      <w:proofErr w:type="spellEnd"/>
      <w:r w:rsidR="00C00519" w:rsidRPr="00912B09">
        <w:rPr>
          <w:rFonts w:cstheme="minorHAnsi"/>
          <w:color w:val="000000"/>
        </w:rPr>
        <w:t xml:space="preserve"> </w:t>
      </w:r>
      <w:proofErr w:type="spellStart"/>
      <w:r w:rsidR="00C00519" w:rsidRPr="00912B09">
        <w:rPr>
          <w:rFonts w:cstheme="minorHAnsi"/>
          <w:color w:val="000000"/>
        </w:rPr>
        <w:t>asupra</w:t>
      </w:r>
      <w:proofErr w:type="spellEnd"/>
      <w:r w:rsidR="00C00519" w:rsidRPr="00912B09">
        <w:rPr>
          <w:rFonts w:cstheme="minorHAnsi"/>
          <w:color w:val="000000"/>
        </w:rPr>
        <w:t xml:space="preserve"> </w:t>
      </w:r>
      <w:proofErr w:type="spellStart"/>
      <w:r w:rsidR="00C00519" w:rsidRPr="00912B09">
        <w:rPr>
          <w:rFonts w:cstheme="minorHAnsi"/>
          <w:color w:val="000000"/>
        </w:rPr>
        <w:t>respectării</w:t>
      </w:r>
      <w:proofErr w:type="spellEnd"/>
      <w:r w:rsidR="00C00519" w:rsidRPr="00912B09">
        <w:rPr>
          <w:rFonts w:cstheme="minorHAnsi"/>
          <w:color w:val="000000"/>
        </w:rPr>
        <w:t xml:space="preserve"> </w:t>
      </w:r>
      <w:proofErr w:type="spellStart"/>
      <w:r w:rsidR="00C00519" w:rsidRPr="00912B09">
        <w:rPr>
          <w:rFonts w:cstheme="minorHAnsi"/>
          <w:color w:val="000000"/>
        </w:rPr>
        <w:t>legislației</w:t>
      </w:r>
      <w:proofErr w:type="spellEnd"/>
      <w:r w:rsidR="00C00519" w:rsidRPr="00912B09">
        <w:rPr>
          <w:rFonts w:cstheme="minorHAnsi"/>
          <w:color w:val="000000"/>
        </w:rPr>
        <w:t xml:space="preserve"> </w:t>
      </w:r>
      <w:proofErr w:type="spellStart"/>
      <w:r w:rsidR="00C00519" w:rsidRPr="00912B09">
        <w:rPr>
          <w:rFonts w:cstheme="minorHAnsi"/>
          <w:color w:val="000000"/>
        </w:rPr>
        <w:t>antifumat</w:t>
      </w:r>
      <w:proofErr w:type="spellEnd"/>
      <w:r w:rsidR="00C00519" w:rsidRPr="00912B09">
        <w:rPr>
          <w:rFonts w:cstheme="minorHAnsi"/>
          <w:color w:val="000000"/>
        </w:rPr>
        <w:t xml:space="preserve"> </w:t>
      </w:r>
      <w:proofErr w:type="spellStart"/>
      <w:r w:rsidR="00C00519" w:rsidRPr="00912B09">
        <w:rPr>
          <w:rFonts w:cstheme="minorHAnsi"/>
          <w:color w:val="000000"/>
        </w:rPr>
        <w:t>urmează</w:t>
      </w:r>
      <w:proofErr w:type="spellEnd"/>
      <w:r w:rsidR="00C00519" w:rsidRPr="00912B09">
        <w:rPr>
          <w:rFonts w:cstheme="minorHAnsi"/>
          <w:color w:val="000000"/>
        </w:rPr>
        <w:t xml:space="preserve"> a fi </w:t>
      </w:r>
      <w:proofErr w:type="spellStart"/>
      <w:r w:rsidR="00C00519" w:rsidRPr="00912B09">
        <w:rPr>
          <w:rFonts w:cstheme="minorHAnsi"/>
          <w:color w:val="000000"/>
        </w:rPr>
        <w:t>făcute</w:t>
      </w:r>
      <w:proofErr w:type="spellEnd"/>
      <w:r w:rsidR="00C00519" w:rsidRPr="00912B09">
        <w:rPr>
          <w:rFonts w:cstheme="minorHAnsi"/>
          <w:color w:val="000000"/>
        </w:rPr>
        <w:t xml:space="preserve"> </w:t>
      </w:r>
      <w:proofErr w:type="spellStart"/>
      <w:r w:rsidR="00C00519" w:rsidRPr="00912B09">
        <w:rPr>
          <w:rFonts w:cstheme="minorHAnsi"/>
          <w:color w:val="000000"/>
        </w:rPr>
        <w:t>publice</w:t>
      </w:r>
      <w:proofErr w:type="spellEnd"/>
      <w:r w:rsidR="00C00519" w:rsidRPr="00912B09">
        <w:rPr>
          <w:rFonts w:cstheme="minorHAnsi"/>
          <w:color w:val="000000"/>
        </w:rPr>
        <w:t xml:space="preserve"> și </w:t>
      </w:r>
      <w:proofErr w:type="spellStart"/>
      <w:r w:rsidR="00C00519" w:rsidRPr="00912B09">
        <w:rPr>
          <w:rFonts w:cstheme="minorHAnsi"/>
          <w:color w:val="000000"/>
        </w:rPr>
        <w:t>mediatizate</w:t>
      </w:r>
      <w:proofErr w:type="spellEnd"/>
      <w:r w:rsidR="00C00519" w:rsidRPr="00912B09">
        <w:rPr>
          <w:rFonts w:cstheme="minorHAnsi"/>
          <w:color w:val="000000"/>
        </w:rPr>
        <w:t xml:space="preserve"> </w:t>
      </w:r>
      <w:proofErr w:type="spellStart"/>
      <w:r w:rsidR="00C00519" w:rsidRPr="00912B09">
        <w:rPr>
          <w:rFonts w:cstheme="minorHAnsi"/>
          <w:color w:val="000000"/>
        </w:rPr>
        <w:t>pe</w:t>
      </w:r>
      <w:proofErr w:type="spellEnd"/>
      <w:r w:rsidR="00C00519" w:rsidRPr="00912B09">
        <w:rPr>
          <w:rFonts w:cstheme="minorHAnsi"/>
          <w:color w:val="000000"/>
        </w:rPr>
        <w:t xml:space="preserve"> </w:t>
      </w:r>
      <w:proofErr w:type="spellStart"/>
      <w:r w:rsidR="00C00519" w:rsidRPr="00912B09">
        <w:rPr>
          <w:rFonts w:cstheme="minorHAnsi"/>
          <w:color w:val="000000"/>
        </w:rPr>
        <w:t>larg</w:t>
      </w:r>
      <w:proofErr w:type="spellEnd"/>
      <w:r w:rsidR="00C00519" w:rsidRPr="00912B09">
        <w:rPr>
          <w:rFonts w:cstheme="minorHAnsi"/>
          <w:color w:val="000000"/>
        </w:rPr>
        <w:t xml:space="preserve">, </w:t>
      </w:r>
      <w:proofErr w:type="spellStart"/>
      <w:r w:rsidR="00C00519" w:rsidRPr="00912B09">
        <w:rPr>
          <w:rFonts w:cstheme="minorHAnsi"/>
          <w:color w:val="000000"/>
        </w:rPr>
        <w:t>pentru</w:t>
      </w:r>
      <w:proofErr w:type="spellEnd"/>
      <w:r w:rsidR="00C00519" w:rsidRPr="00912B09">
        <w:rPr>
          <w:rFonts w:cstheme="minorHAnsi"/>
          <w:color w:val="000000"/>
        </w:rPr>
        <w:t xml:space="preserve"> a </w:t>
      </w:r>
      <w:proofErr w:type="spellStart"/>
      <w:r w:rsidR="006025B3" w:rsidRPr="00912B09">
        <w:rPr>
          <w:rFonts w:cstheme="minorHAnsi"/>
          <w:color w:val="000000"/>
        </w:rPr>
        <w:t>e</w:t>
      </w:r>
      <w:r w:rsidR="00C00519" w:rsidRPr="00912B09">
        <w:rPr>
          <w:rFonts w:cstheme="minorHAnsi"/>
          <w:color w:val="000000"/>
        </w:rPr>
        <w:t>vita</w:t>
      </w:r>
      <w:proofErr w:type="spellEnd"/>
      <w:r w:rsidR="00C00519" w:rsidRPr="00912B09">
        <w:rPr>
          <w:rFonts w:cstheme="minorHAnsi"/>
          <w:color w:val="000000"/>
        </w:rPr>
        <w:t xml:space="preserve"> </w:t>
      </w:r>
      <w:proofErr w:type="spellStart"/>
      <w:r w:rsidR="00C00519" w:rsidRPr="00912B09">
        <w:rPr>
          <w:rFonts w:cstheme="minorHAnsi"/>
          <w:color w:val="000000"/>
        </w:rPr>
        <w:t>orice</w:t>
      </w:r>
      <w:proofErr w:type="spellEnd"/>
      <w:r w:rsidR="00C00519" w:rsidRPr="00912B09">
        <w:rPr>
          <w:rFonts w:cstheme="minorHAnsi"/>
          <w:color w:val="000000"/>
        </w:rPr>
        <w:t xml:space="preserve"> </w:t>
      </w:r>
      <w:proofErr w:type="spellStart"/>
      <w:r w:rsidR="00C00519" w:rsidRPr="00912B09">
        <w:rPr>
          <w:rFonts w:cstheme="minorHAnsi"/>
          <w:color w:val="000000"/>
        </w:rPr>
        <w:t>abatere</w:t>
      </w:r>
      <w:proofErr w:type="spellEnd"/>
      <w:r w:rsidR="00C00519" w:rsidRPr="00912B09">
        <w:rPr>
          <w:rFonts w:cstheme="minorHAnsi"/>
          <w:color w:val="000000"/>
        </w:rPr>
        <w:t xml:space="preserve"> de la </w:t>
      </w:r>
      <w:proofErr w:type="spellStart"/>
      <w:r w:rsidR="00C00519" w:rsidRPr="00912B09">
        <w:rPr>
          <w:rFonts w:cstheme="minorHAnsi"/>
          <w:color w:val="000000"/>
        </w:rPr>
        <w:t>lege</w:t>
      </w:r>
      <w:proofErr w:type="spellEnd"/>
      <w:r w:rsidR="00C00519" w:rsidRPr="00912B09">
        <w:rPr>
          <w:rFonts w:cstheme="minorHAnsi"/>
          <w:color w:val="000000"/>
        </w:rPr>
        <w:t>.</w:t>
      </w:r>
      <w:r w:rsidR="00F0461E">
        <w:rPr>
          <w:rFonts w:cstheme="minorHAnsi"/>
          <w:color w:val="000000"/>
        </w:rPr>
        <w:t xml:space="preserve"> De </w:t>
      </w:r>
      <w:proofErr w:type="spellStart"/>
      <w:r w:rsidR="00F0461E">
        <w:rPr>
          <w:rFonts w:cstheme="minorHAnsi"/>
          <w:color w:val="000000"/>
        </w:rPr>
        <w:t>asemenea</w:t>
      </w:r>
      <w:proofErr w:type="spellEnd"/>
      <w:r w:rsidR="00F0461E">
        <w:rPr>
          <w:rFonts w:cstheme="minorHAnsi"/>
          <w:color w:val="000000"/>
        </w:rPr>
        <w:t xml:space="preserve">, </w:t>
      </w:r>
      <w:proofErr w:type="spellStart"/>
      <w:r w:rsidR="00F0461E">
        <w:rPr>
          <w:rFonts w:cstheme="minorHAnsi"/>
          <w:color w:val="000000"/>
        </w:rPr>
        <w:t>este</w:t>
      </w:r>
      <w:proofErr w:type="spellEnd"/>
      <w:r w:rsidR="00F0461E">
        <w:rPr>
          <w:rFonts w:cstheme="minorHAnsi"/>
          <w:color w:val="000000"/>
        </w:rPr>
        <w:t xml:space="preserve"> </w:t>
      </w:r>
      <w:proofErr w:type="spellStart"/>
      <w:r w:rsidR="00F0461E">
        <w:rPr>
          <w:rFonts w:cstheme="minorHAnsi"/>
          <w:color w:val="000000"/>
        </w:rPr>
        <w:t>necesară</w:t>
      </w:r>
      <w:proofErr w:type="spellEnd"/>
      <w:r w:rsidR="00F0461E">
        <w:rPr>
          <w:rFonts w:cstheme="minorHAnsi"/>
          <w:color w:val="000000"/>
        </w:rPr>
        <w:t xml:space="preserve"> o </w:t>
      </w:r>
      <w:proofErr w:type="spellStart"/>
      <w:r w:rsidR="00F0461E">
        <w:rPr>
          <w:rFonts w:cstheme="minorHAnsi"/>
          <w:color w:val="000000"/>
        </w:rPr>
        <w:t>monitorizare</w:t>
      </w:r>
      <w:proofErr w:type="spellEnd"/>
      <w:r w:rsidR="00F0461E">
        <w:rPr>
          <w:rFonts w:cstheme="minorHAnsi"/>
          <w:color w:val="000000"/>
        </w:rPr>
        <w:t xml:space="preserve"> </w:t>
      </w:r>
      <w:proofErr w:type="spellStart"/>
      <w:r w:rsidR="00F0461E">
        <w:rPr>
          <w:rFonts w:cstheme="minorHAnsi"/>
          <w:color w:val="000000"/>
        </w:rPr>
        <w:t>mai</w:t>
      </w:r>
      <w:proofErr w:type="spellEnd"/>
      <w:r w:rsidR="00F0461E">
        <w:rPr>
          <w:rFonts w:cstheme="minorHAnsi"/>
          <w:color w:val="000000"/>
        </w:rPr>
        <w:t xml:space="preserve"> </w:t>
      </w:r>
      <w:proofErr w:type="spellStart"/>
      <w:r w:rsidR="00F0461E">
        <w:rPr>
          <w:rFonts w:cstheme="minorHAnsi"/>
          <w:color w:val="000000"/>
        </w:rPr>
        <w:t>strictă</w:t>
      </w:r>
      <w:proofErr w:type="spellEnd"/>
      <w:r w:rsidR="00F0461E">
        <w:rPr>
          <w:rFonts w:cstheme="minorHAnsi"/>
          <w:color w:val="000000"/>
        </w:rPr>
        <w:t xml:space="preserve"> a </w:t>
      </w:r>
      <w:proofErr w:type="spellStart"/>
      <w:r w:rsidR="00F0461E">
        <w:rPr>
          <w:rFonts w:cstheme="minorHAnsi"/>
          <w:color w:val="000000"/>
        </w:rPr>
        <w:t>agenților</w:t>
      </w:r>
      <w:proofErr w:type="spellEnd"/>
      <w:r w:rsidR="00F0461E">
        <w:rPr>
          <w:rFonts w:cstheme="minorHAnsi"/>
          <w:color w:val="000000"/>
        </w:rPr>
        <w:t xml:space="preserve"> </w:t>
      </w:r>
      <w:proofErr w:type="spellStart"/>
      <w:r w:rsidR="00F0461E">
        <w:rPr>
          <w:rFonts w:cstheme="minorHAnsi"/>
          <w:color w:val="000000"/>
        </w:rPr>
        <w:t>economici</w:t>
      </w:r>
      <w:proofErr w:type="spellEnd"/>
      <w:r w:rsidR="00F0461E">
        <w:rPr>
          <w:rFonts w:cstheme="minorHAnsi"/>
          <w:color w:val="000000"/>
        </w:rPr>
        <w:t xml:space="preserve"> care </w:t>
      </w:r>
      <w:proofErr w:type="spellStart"/>
      <w:r w:rsidR="00F0461E">
        <w:rPr>
          <w:rFonts w:cstheme="minorHAnsi"/>
          <w:color w:val="000000"/>
        </w:rPr>
        <w:t>încalcă</w:t>
      </w:r>
      <w:proofErr w:type="spellEnd"/>
      <w:r w:rsidR="00F0461E">
        <w:rPr>
          <w:rFonts w:cstheme="minorHAnsi"/>
          <w:color w:val="000000"/>
        </w:rPr>
        <w:t xml:space="preserve"> </w:t>
      </w:r>
      <w:proofErr w:type="spellStart"/>
      <w:r w:rsidR="00F0461E">
        <w:rPr>
          <w:rFonts w:cstheme="minorHAnsi"/>
          <w:color w:val="000000"/>
        </w:rPr>
        <w:t>legea</w:t>
      </w:r>
      <w:proofErr w:type="spellEnd"/>
      <w:r w:rsidR="00F0461E">
        <w:rPr>
          <w:rFonts w:cstheme="minorHAnsi"/>
          <w:color w:val="000000"/>
        </w:rPr>
        <w:t xml:space="preserve"> </w:t>
      </w:r>
      <w:proofErr w:type="spellStart"/>
      <w:r w:rsidR="00F0461E">
        <w:rPr>
          <w:rFonts w:cstheme="minorHAnsi"/>
          <w:color w:val="000000"/>
        </w:rPr>
        <w:t>în</w:t>
      </w:r>
      <w:proofErr w:type="spellEnd"/>
      <w:r w:rsidR="00F0461E">
        <w:rPr>
          <w:rFonts w:cstheme="minorHAnsi"/>
          <w:color w:val="000000"/>
        </w:rPr>
        <w:t xml:space="preserve"> mod </w:t>
      </w:r>
      <w:proofErr w:type="spellStart"/>
      <w:r w:rsidR="00F0461E">
        <w:rPr>
          <w:rFonts w:cstheme="minorHAnsi"/>
          <w:color w:val="000000"/>
        </w:rPr>
        <w:t>repetat</w:t>
      </w:r>
      <w:proofErr w:type="spellEnd"/>
      <w:r w:rsidR="00F0461E">
        <w:rPr>
          <w:rFonts w:cstheme="minorHAnsi"/>
          <w:color w:val="000000"/>
        </w:rPr>
        <w:t xml:space="preserve">. </w:t>
      </w:r>
    </w:p>
    <w:p w:rsidR="00847972" w:rsidRPr="00912B09" w:rsidRDefault="00847972" w:rsidP="00847972">
      <w:pPr>
        <w:jc w:val="both"/>
        <w:rPr>
          <w:rFonts w:cstheme="minorHAnsi"/>
          <w:noProof/>
        </w:rPr>
      </w:pPr>
      <w:r w:rsidRPr="00912B09">
        <w:rPr>
          <w:rFonts w:cstheme="minorHAnsi"/>
          <w:b/>
          <w:noProof/>
        </w:rPr>
        <w:t>Metodologia studiului:</w:t>
      </w:r>
      <w:r w:rsidRPr="00912B09">
        <w:rPr>
          <w:rFonts w:cstheme="minorHAnsi"/>
          <w:noProof/>
        </w:rPr>
        <w:t xml:space="preserve"> Monitorizarea a fost realizată în baza unei metodologii care s-a axat pe studierea implementării Legii nr.278 din 14.12.2007 ”Privind controlul tutunului” și a Hotărârii Guvernului nr.474 din 28.04.1998 cu privire la aplicarea mașinilor de casă şi control cu memorie fiscală pentru efectuarea decontărilor în numerar</w:t>
      </w:r>
      <w:r w:rsidR="00DE1AD8">
        <w:rPr>
          <w:rFonts w:cstheme="minorHAnsi"/>
          <w:noProof/>
        </w:rPr>
        <w:t xml:space="preserve"> în restaurante, cafenele și baruri</w:t>
      </w:r>
      <w:r w:rsidRPr="00912B09">
        <w:rPr>
          <w:rFonts w:cstheme="minorHAnsi"/>
          <w:noProof/>
        </w:rPr>
        <w:t>. În cadul monitorizării restaurantelor, cafenelelor și barurilor s-a studiat respectarea legii antifumat în încăperi (spații închise) și nu s-a prevăzut monitorizarea teraselor sau a altor spații deschise</w:t>
      </w:r>
      <w:r w:rsidR="00DE1AD8">
        <w:rPr>
          <w:rFonts w:cstheme="minorHAnsi"/>
          <w:noProof/>
        </w:rPr>
        <w:t>, inclusiv teritotiul aferent,</w:t>
      </w:r>
      <w:r w:rsidRPr="00912B09">
        <w:rPr>
          <w:rFonts w:cstheme="minorHAnsi"/>
          <w:noProof/>
        </w:rPr>
        <w:t xml:space="preserve"> din localurile de alimentație publică. Monitorizarea instituțiilor medicale și de învățământ a inclus și teritoriul aferent acestora. </w:t>
      </w:r>
    </w:p>
    <w:p w:rsidR="00847972" w:rsidRPr="00912B09" w:rsidRDefault="00847972" w:rsidP="00847972">
      <w:pPr>
        <w:jc w:val="both"/>
        <w:rPr>
          <w:rFonts w:cstheme="minorHAnsi"/>
          <w:noProof/>
        </w:rPr>
      </w:pPr>
      <w:r w:rsidRPr="00912B09">
        <w:rPr>
          <w:rFonts w:cstheme="minorHAnsi"/>
          <w:noProof/>
        </w:rPr>
        <w:t>Restaurantele, cafenelele și barurile supuse monitorizării au fost selectate aleatoriu (272 - mun.Chișinău, 44 - mun.Bălți și 10 – or.Cahul) dintr-o listă</w:t>
      </w:r>
      <w:r w:rsidRPr="00912B09">
        <w:rPr>
          <w:rStyle w:val="FootnoteReference"/>
          <w:rFonts w:cstheme="minorHAnsi"/>
          <w:noProof/>
        </w:rPr>
        <w:footnoteReference w:id="2"/>
      </w:r>
      <w:r w:rsidRPr="00912B09">
        <w:rPr>
          <w:rFonts w:cstheme="minorHAnsi"/>
          <w:noProof/>
        </w:rPr>
        <w:t xml:space="preserve"> de 601 localuri de alimentație publică de tip cafenea, bar și restaurant din mun.Chișinău, 81 localuri din Bălți și 36 din or</w:t>
      </w:r>
      <w:r w:rsidR="00F0461E">
        <w:rPr>
          <w:rFonts w:cstheme="minorHAnsi"/>
          <w:noProof/>
        </w:rPr>
        <w:t>.</w:t>
      </w:r>
      <w:r w:rsidRPr="00912B09">
        <w:rPr>
          <w:rFonts w:cstheme="minorHAnsi"/>
          <w:noProof/>
        </w:rPr>
        <w:t xml:space="preserve">Cahul, care este deținută de Centrele teritoriale Sănătate Publică </w:t>
      </w:r>
      <w:r w:rsidR="00F0461E">
        <w:rPr>
          <w:rFonts w:cstheme="minorHAnsi"/>
          <w:noProof/>
        </w:rPr>
        <w:t>din localitățile menționate</w:t>
      </w:r>
      <w:r w:rsidRPr="00912B09">
        <w:rPr>
          <w:rFonts w:cstheme="minorHAnsi"/>
          <w:noProof/>
        </w:rPr>
        <w:t>. Monitorizarea instituțiilor de învățământ a inclus toate instituțiile de învățământ superior</w:t>
      </w:r>
      <w:r w:rsidR="00F0461E">
        <w:rPr>
          <w:rFonts w:cstheme="minorHAnsi"/>
          <w:noProof/>
        </w:rPr>
        <w:t xml:space="preserve"> și de </w:t>
      </w:r>
      <w:r w:rsidRPr="00912B09">
        <w:rPr>
          <w:rFonts w:cstheme="minorHAnsi"/>
          <w:noProof/>
        </w:rPr>
        <w:t xml:space="preserve">învățământ profesional tehnic și 14 licee, din mun.Chișinău, mun.Bălți și or.Cahul. </w:t>
      </w:r>
    </w:p>
    <w:p w:rsidR="00847972" w:rsidRPr="00912B09" w:rsidRDefault="00847972" w:rsidP="00847972">
      <w:pPr>
        <w:jc w:val="both"/>
        <w:rPr>
          <w:rFonts w:cstheme="minorHAnsi"/>
          <w:color w:val="000000"/>
        </w:rPr>
      </w:pPr>
      <w:r w:rsidRPr="00912B09">
        <w:rPr>
          <w:rFonts w:cstheme="minorHAnsi"/>
          <w:noProof/>
        </w:rPr>
        <w:t xml:space="preserve">Voluntarii, care au participat la monitorizare, au fost instruiți în baza unei Instrucțiuni de monitorizare.  De asemenea, fiecare voluntar a primit Fișa de monitorizare a localului de alimentație publică și Fișa de monitorizare a instituției de învățământ și instituției medicale. Întrebările din Fișa de monitorizare a restaurantelor cafenelelor și barurilor au ținut de: Prezenta la intrare, în cel mai vizibil loc, în încăperi a semnului unic de interzicere a fumatului; Fumatul în încăpere; Admiterea fumatului în încăpere de către administrator; Prezența scumierelor în încăpere; Prezența publicității și promovării produselor din tutun; Eliberarea bonului de casă și Prezența, la vedere, a anunțului </w:t>
      </w:r>
      <w:proofErr w:type="spellStart"/>
      <w:r w:rsidRPr="00912B09">
        <w:rPr>
          <w:rFonts w:cstheme="minorHAnsi"/>
          <w:color w:val="000000"/>
        </w:rPr>
        <w:t>prin</w:t>
      </w:r>
      <w:proofErr w:type="spellEnd"/>
      <w:r w:rsidRPr="00912B09">
        <w:rPr>
          <w:rFonts w:cstheme="minorHAnsi"/>
          <w:color w:val="000000"/>
        </w:rPr>
        <w:t xml:space="preserve"> care se </w:t>
      </w:r>
      <w:proofErr w:type="spellStart"/>
      <w:r w:rsidRPr="00912B09">
        <w:rPr>
          <w:rFonts w:cstheme="minorHAnsi"/>
          <w:color w:val="000000"/>
        </w:rPr>
        <w:t>atenționează</w:t>
      </w:r>
      <w:proofErr w:type="spellEnd"/>
      <w:r w:rsidRPr="00912B09">
        <w:rPr>
          <w:rFonts w:cstheme="minorHAnsi"/>
          <w:color w:val="000000"/>
        </w:rPr>
        <w:t xml:space="preserve"> </w:t>
      </w:r>
      <w:proofErr w:type="spellStart"/>
      <w:r w:rsidRPr="00912B09">
        <w:rPr>
          <w:rFonts w:cstheme="minorHAnsi"/>
          <w:color w:val="000000"/>
        </w:rPr>
        <w:t>consumatorul</w:t>
      </w:r>
      <w:proofErr w:type="spellEnd"/>
      <w:r w:rsidRPr="00912B09">
        <w:rPr>
          <w:rFonts w:cstheme="minorHAnsi"/>
          <w:color w:val="000000"/>
        </w:rPr>
        <w:t xml:space="preserve"> </w:t>
      </w:r>
      <w:proofErr w:type="spellStart"/>
      <w:r w:rsidRPr="00912B09">
        <w:rPr>
          <w:rFonts w:cstheme="minorHAnsi"/>
          <w:color w:val="000000"/>
        </w:rPr>
        <w:t>despre</w:t>
      </w:r>
      <w:proofErr w:type="spellEnd"/>
      <w:r w:rsidRPr="00912B09">
        <w:rPr>
          <w:rFonts w:cstheme="minorHAnsi"/>
          <w:color w:val="000000"/>
        </w:rPr>
        <w:t xml:space="preserve"> </w:t>
      </w:r>
      <w:proofErr w:type="spellStart"/>
      <w:r w:rsidRPr="00912B09">
        <w:rPr>
          <w:rFonts w:cstheme="minorHAnsi"/>
          <w:color w:val="000000"/>
        </w:rPr>
        <w:t>dreptul</w:t>
      </w:r>
      <w:proofErr w:type="spellEnd"/>
      <w:r w:rsidRPr="00912B09">
        <w:rPr>
          <w:rFonts w:cstheme="minorHAnsi"/>
          <w:color w:val="000000"/>
        </w:rPr>
        <w:t xml:space="preserve"> de a </w:t>
      </w:r>
      <w:proofErr w:type="spellStart"/>
      <w:r w:rsidRPr="00912B09">
        <w:rPr>
          <w:rFonts w:cstheme="minorHAnsi"/>
          <w:color w:val="000000"/>
        </w:rPr>
        <w:t>cere</w:t>
      </w:r>
      <w:proofErr w:type="spellEnd"/>
      <w:r w:rsidRPr="00912B09">
        <w:rPr>
          <w:rFonts w:cstheme="minorHAnsi"/>
          <w:color w:val="000000"/>
        </w:rPr>
        <w:t xml:space="preserve"> </w:t>
      </w:r>
      <w:proofErr w:type="spellStart"/>
      <w:r w:rsidRPr="00912B09">
        <w:rPr>
          <w:rFonts w:cstheme="minorHAnsi"/>
          <w:color w:val="000000"/>
        </w:rPr>
        <w:t>bonul</w:t>
      </w:r>
      <w:proofErr w:type="spellEnd"/>
      <w:r w:rsidRPr="00912B09">
        <w:rPr>
          <w:rFonts w:cstheme="minorHAnsi"/>
          <w:color w:val="000000"/>
        </w:rPr>
        <w:t xml:space="preserve"> de </w:t>
      </w:r>
      <w:proofErr w:type="spellStart"/>
      <w:r w:rsidRPr="00912B09">
        <w:rPr>
          <w:rFonts w:cstheme="minorHAnsi"/>
          <w:color w:val="000000"/>
        </w:rPr>
        <w:t>casă</w:t>
      </w:r>
      <w:proofErr w:type="spellEnd"/>
      <w:r w:rsidRPr="00912B09">
        <w:rPr>
          <w:rFonts w:cstheme="minorHAnsi"/>
          <w:color w:val="000000"/>
        </w:rPr>
        <w:t xml:space="preserve">. </w:t>
      </w:r>
      <w:proofErr w:type="spellStart"/>
      <w:r w:rsidRPr="00912B09">
        <w:rPr>
          <w:rFonts w:cstheme="minorHAnsi"/>
          <w:color w:val="000000"/>
        </w:rPr>
        <w:t>Fișa</w:t>
      </w:r>
      <w:proofErr w:type="spellEnd"/>
      <w:r w:rsidRPr="00912B09">
        <w:rPr>
          <w:rFonts w:cstheme="minorHAnsi"/>
          <w:color w:val="000000"/>
        </w:rPr>
        <w:t xml:space="preserve"> de </w:t>
      </w:r>
      <w:proofErr w:type="spellStart"/>
      <w:r w:rsidRPr="00912B09">
        <w:rPr>
          <w:rFonts w:cstheme="minorHAnsi"/>
          <w:color w:val="000000"/>
        </w:rPr>
        <w:t>monitorizare</w:t>
      </w:r>
      <w:proofErr w:type="spellEnd"/>
      <w:r w:rsidRPr="00912B09">
        <w:rPr>
          <w:rFonts w:cstheme="minorHAnsi"/>
          <w:color w:val="000000"/>
        </w:rPr>
        <w:t xml:space="preserve"> a </w:t>
      </w:r>
      <w:proofErr w:type="spellStart"/>
      <w:r w:rsidRPr="00912B09">
        <w:rPr>
          <w:rFonts w:cstheme="minorHAnsi"/>
          <w:color w:val="000000"/>
        </w:rPr>
        <w:t>instituțiilor</w:t>
      </w:r>
      <w:proofErr w:type="spellEnd"/>
      <w:r w:rsidR="00F0461E">
        <w:rPr>
          <w:rFonts w:cstheme="minorHAnsi"/>
          <w:color w:val="000000"/>
        </w:rPr>
        <w:t xml:space="preserve"> </w:t>
      </w:r>
      <w:proofErr w:type="spellStart"/>
      <w:r w:rsidR="00F0461E">
        <w:rPr>
          <w:rFonts w:cstheme="minorHAnsi"/>
          <w:color w:val="000000"/>
        </w:rPr>
        <w:t>medicale</w:t>
      </w:r>
      <w:proofErr w:type="spellEnd"/>
      <w:r w:rsidR="00F0461E">
        <w:rPr>
          <w:rFonts w:cstheme="minorHAnsi"/>
          <w:color w:val="000000"/>
        </w:rPr>
        <w:t xml:space="preserve"> și de </w:t>
      </w:r>
      <w:proofErr w:type="spellStart"/>
      <w:r w:rsidRPr="00912B09">
        <w:rPr>
          <w:rFonts w:cstheme="minorHAnsi"/>
          <w:color w:val="000000"/>
        </w:rPr>
        <w:t>învățământ</w:t>
      </w:r>
      <w:proofErr w:type="spellEnd"/>
      <w:r w:rsidRPr="00912B09">
        <w:rPr>
          <w:rFonts w:cstheme="minorHAnsi"/>
          <w:color w:val="000000"/>
        </w:rPr>
        <w:t xml:space="preserve"> a </w:t>
      </w:r>
      <w:proofErr w:type="spellStart"/>
      <w:r w:rsidRPr="00912B09">
        <w:rPr>
          <w:rFonts w:cstheme="minorHAnsi"/>
          <w:color w:val="000000"/>
        </w:rPr>
        <w:t>inclus</w:t>
      </w:r>
      <w:proofErr w:type="spellEnd"/>
      <w:r w:rsidRPr="00912B09">
        <w:rPr>
          <w:rFonts w:cstheme="minorHAnsi"/>
          <w:color w:val="000000"/>
        </w:rPr>
        <w:t xml:space="preserve"> </w:t>
      </w:r>
      <w:proofErr w:type="spellStart"/>
      <w:r w:rsidRPr="00912B09">
        <w:rPr>
          <w:rFonts w:cstheme="minorHAnsi"/>
          <w:color w:val="000000"/>
        </w:rPr>
        <w:t>întrebări</w:t>
      </w:r>
      <w:proofErr w:type="spellEnd"/>
      <w:r w:rsidRPr="00912B09">
        <w:rPr>
          <w:rFonts w:cstheme="minorHAnsi"/>
          <w:color w:val="000000"/>
        </w:rPr>
        <w:t xml:space="preserve"> legate de: </w:t>
      </w:r>
      <w:r w:rsidRPr="00912B09">
        <w:rPr>
          <w:rFonts w:cstheme="minorHAnsi"/>
          <w:noProof/>
        </w:rPr>
        <w:t xml:space="preserve">Prezenta la intrare, în cel mai vizibil loc, în încăperi și pe teritoriul aferent a semnului unic de interzicere a fumatului; Fumatul în încăpere și prezența scrumerelor în încăpere; Amenajarea locurilor speciale pentru fumat pe teritoriul aferent; </w:t>
      </w:r>
      <w:r w:rsidR="00F0461E">
        <w:rPr>
          <w:rFonts w:cstheme="minorHAnsi"/>
          <w:noProof/>
        </w:rPr>
        <w:t>F</w:t>
      </w:r>
      <w:r w:rsidRPr="00912B09">
        <w:rPr>
          <w:rFonts w:cstheme="minorHAnsi"/>
          <w:noProof/>
        </w:rPr>
        <w:t>umatul pe teritoriul aferent și pe scările instituțiilor.</w:t>
      </w:r>
    </w:p>
    <w:p w:rsidR="00847972" w:rsidRPr="00912B09" w:rsidRDefault="00847972" w:rsidP="00847972">
      <w:pPr>
        <w:jc w:val="both"/>
        <w:rPr>
          <w:rFonts w:cstheme="minorHAnsi"/>
          <w:noProof/>
        </w:rPr>
      </w:pPr>
      <w:proofErr w:type="spellStart"/>
      <w:r w:rsidRPr="00912B09">
        <w:rPr>
          <w:rFonts w:cstheme="minorHAnsi"/>
          <w:color w:val="000000"/>
        </w:rPr>
        <w:t>Instrucțiunea</w:t>
      </w:r>
      <w:proofErr w:type="spellEnd"/>
      <w:r w:rsidRPr="00912B09">
        <w:rPr>
          <w:rFonts w:cstheme="minorHAnsi"/>
          <w:color w:val="000000"/>
        </w:rPr>
        <w:t xml:space="preserve"> </w:t>
      </w:r>
      <w:proofErr w:type="spellStart"/>
      <w:r w:rsidRPr="00912B09">
        <w:rPr>
          <w:rFonts w:cstheme="minorHAnsi"/>
          <w:color w:val="000000"/>
        </w:rPr>
        <w:t>pentru</w:t>
      </w:r>
      <w:proofErr w:type="spellEnd"/>
      <w:r w:rsidRPr="00912B09">
        <w:rPr>
          <w:rFonts w:cstheme="minorHAnsi"/>
          <w:color w:val="000000"/>
        </w:rPr>
        <w:t xml:space="preserve"> </w:t>
      </w:r>
      <w:proofErr w:type="spellStart"/>
      <w:r w:rsidRPr="00912B09">
        <w:rPr>
          <w:rFonts w:cstheme="minorHAnsi"/>
          <w:color w:val="000000"/>
        </w:rPr>
        <w:t>monitorizare</w:t>
      </w:r>
      <w:proofErr w:type="spellEnd"/>
      <w:r w:rsidRPr="00912B09">
        <w:rPr>
          <w:rFonts w:cstheme="minorHAnsi"/>
          <w:color w:val="000000"/>
        </w:rPr>
        <w:t xml:space="preserve"> a </w:t>
      </w:r>
      <w:proofErr w:type="spellStart"/>
      <w:r w:rsidRPr="00912B09">
        <w:rPr>
          <w:rFonts w:cstheme="minorHAnsi"/>
          <w:color w:val="000000"/>
        </w:rPr>
        <w:t>prevăzut</w:t>
      </w:r>
      <w:proofErr w:type="spellEnd"/>
      <w:r w:rsidRPr="00912B09">
        <w:rPr>
          <w:rFonts w:cstheme="minorHAnsi"/>
          <w:color w:val="000000"/>
        </w:rPr>
        <w:t xml:space="preserve"> </w:t>
      </w:r>
      <w:proofErr w:type="spellStart"/>
      <w:r w:rsidRPr="00912B09">
        <w:rPr>
          <w:rFonts w:cstheme="minorHAnsi"/>
          <w:color w:val="000000"/>
        </w:rPr>
        <w:t>întocmirea</w:t>
      </w:r>
      <w:proofErr w:type="spellEnd"/>
      <w:r w:rsidRPr="00912B09">
        <w:rPr>
          <w:rFonts w:cstheme="minorHAnsi"/>
          <w:color w:val="000000"/>
        </w:rPr>
        <w:t xml:space="preserve"> </w:t>
      </w:r>
      <w:proofErr w:type="spellStart"/>
      <w:r w:rsidRPr="00912B09">
        <w:rPr>
          <w:rFonts w:cstheme="minorHAnsi"/>
          <w:color w:val="000000"/>
        </w:rPr>
        <w:t>sesizărilor</w:t>
      </w:r>
      <w:proofErr w:type="spellEnd"/>
      <w:r w:rsidRPr="00912B09">
        <w:rPr>
          <w:rFonts w:cstheme="minorHAnsi"/>
          <w:color w:val="000000"/>
        </w:rPr>
        <w:t xml:space="preserve"> </w:t>
      </w:r>
      <w:proofErr w:type="spellStart"/>
      <w:r w:rsidRPr="00912B09">
        <w:rPr>
          <w:rFonts w:cstheme="minorHAnsi"/>
          <w:color w:val="000000"/>
        </w:rPr>
        <w:t>către</w:t>
      </w:r>
      <w:proofErr w:type="spellEnd"/>
      <w:r w:rsidRPr="00912B09">
        <w:rPr>
          <w:rFonts w:cstheme="minorHAnsi"/>
          <w:color w:val="000000"/>
        </w:rPr>
        <w:t xml:space="preserve"> </w:t>
      </w:r>
      <w:proofErr w:type="spellStart"/>
      <w:r w:rsidRPr="00912B09">
        <w:rPr>
          <w:rFonts w:cstheme="minorHAnsi"/>
          <w:color w:val="000000"/>
        </w:rPr>
        <w:t>Centrele</w:t>
      </w:r>
      <w:proofErr w:type="spellEnd"/>
      <w:r w:rsidRPr="00912B09">
        <w:rPr>
          <w:rFonts w:cstheme="minorHAnsi"/>
          <w:color w:val="000000"/>
        </w:rPr>
        <w:t xml:space="preserve"> </w:t>
      </w:r>
      <w:proofErr w:type="spellStart"/>
      <w:r w:rsidRPr="00912B09">
        <w:rPr>
          <w:rFonts w:cstheme="minorHAnsi"/>
          <w:color w:val="000000"/>
        </w:rPr>
        <w:t>teritoriale</w:t>
      </w:r>
      <w:proofErr w:type="spellEnd"/>
      <w:r w:rsidRPr="00912B09">
        <w:rPr>
          <w:rFonts w:cstheme="minorHAnsi"/>
          <w:color w:val="000000"/>
        </w:rPr>
        <w:t xml:space="preserve"> de </w:t>
      </w:r>
      <w:proofErr w:type="spellStart"/>
      <w:r w:rsidRPr="00912B09">
        <w:rPr>
          <w:rFonts w:cstheme="minorHAnsi"/>
          <w:color w:val="000000"/>
        </w:rPr>
        <w:t>sănătate</w:t>
      </w:r>
      <w:proofErr w:type="spellEnd"/>
      <w:r w:rsidRPr="00912B09">
        <w:rPr>
          <w:rFonts w:cstheme="minorHAnsi"/>
          <w:color w:val="000000"/>
        </w:rPr>
        <w:t xml:space="preserve"> </w:t>
      </w:r>
      <w:proofErr w:type="spellStart"/>
      <w:r w:rsidRPr="00912B09">
        <w:rPr>
          <w:rFonts w:cstheme="minorHAnsi"/>
          <w:color w:val="000000"/>
        </w:rPr>
        <w:t>publică</w:t>
      </w:r>
      <w:proofErr w:type="spellEnd"/>
      <w:r w:rsidRPr="00912B09">
        <w:rPr>
          <w:rFonts w:cstheme="minorHAnsi"/>
          <w:color w:val="000000"/>
        </w:rPr>
        <w:t xml:space="preserve"> </w:t>
      </w:r>
      <w:proofErr w:type="spellStart"/>
      <w:r w:rsidRPr="00912B09">
        <w:rPr>
          <w:rFonts w:cstheme="minorHAnsi"/>
          <w:color w:val="000000"/>
        </w:rPr>
        <w:t>în</w:t>
      </w:r>
      <w:proofErr w:type="spellEnd"/>
      <w:r w:rsidRPr="00912B09">
        <w:rPr>
          <w:rFonts w:cstheme="minorHAnsi"/>
          <w:color w:val="000000"/>
        </w:rPr>
        <w:t xml:space="preserve"> </w:t>
      </w:r>
      <w:proofErr w:type="spellStart"/>
      <w:r w:rsidRPr="00912B09">
        <w:rPr>
          <w:rFonts w:cstheme="minorHAnsi"/>
          <w:color w:val="000000"/>
        </w:rPr>
        <w:t>cazul</w:t>
      </w:r>
      <w:proofErr w:type="spellEnd"/>
      <w:r w:rsidRPr="00912B09">
        <w:rPr>
          <w:rFonts w:cstheme="minorHAnsi"/>
          <w:color w:val="000000"/>
        </w:rPr>
        <w:t xml:space="preserve"> </w:t>
      </w:r>
      <w:proofErr w:type="spellStart"/>
      <w:r w:rsidRPr="00912B09">
        <w:rPr>
          <w:rFonts w:cstheme="minorHAnsi"/>
          <w:color w:val="000000"/>
        </w:rPr>
        <w:t>depistării</w:t>
      </w:r>
      <w:proofErr w:type="spellEnd"/>
      <w:r w:rsidRPr="00912B09">
        <w:rPr>
          <w:rFonts w:cstheme="minorHAnsi"/>
          <w:color w:val="000000"/>
        </w:rPr>
        <w:t xml:space="preserve"> </w:t>
      </w:r>
      <w:proofErr w:type="spellStart"/>
      <w:r w:rsidRPr="00912B09">
        <w:rPr>
          <w:rFonts w:cstheme="minorHAnsi"/>
          <w:color w:val="000000"/>
        </w:rPr>
        <w:t>încălcării</w:t>
      </w:r>
      <w:proofErr w:type="spellEnd"/>
      <w:r w:rsidRPr="00912B09">
        <w:rPr>
          <w:rFonts w:cstheme="minorHAnsi"/>
          <w:color w:val="000000"/>
        </w:rPr>
        <w:t xml:space="preserve"> </w:t>
      </w:r>
      <w:proofErr w:type="spellStart"/>
      <w:r w:rsidRPr="00912B09">
        <w:rPr>
          <w:rFonts w:cstheme="minorHAnsi"/>
          <w:color w:val="000000"/>
        </w:rPr>
        <w:t>legii</w:t>
      </w:r>
      <w:proofErr w:type="spellEnd"/>
      <w:r w:rsidRPr="00912B09">
        <w:rPr>
          <w:rFonts w:cstheme="minorHAnsi"/>
          <w:color w:val="000000"/>
        </w:rPr>
        <w:t xml:space="preserve"> </w:t>
      </w:r>
      <w:proofErr w:type="spellStart"/>
      <w:r w:rsidRPr="00912B09">
        <w:rPr>
          <w:rFonts w:cstheme="minorHAnsi"/>
          <w:color w:val="000000"/>
        </w:rPr>
        <w:t>antifumat</w:t>
      </w:r>
      <w:proofErr w:type="spellEnd"/>
      <w:r w:rsidRPr="00912B09">
        <w:rPr>
          <w:rFonts w:cstheme="minorHAnsi"/>
          <w:color w:val="000000"/>
        </w:rPr>
        <w:t xml:space="preserve">.  </w:t>
      </w:r>
      <w:r w:rsidRPr="00912B09">
        <w:rPr>
          <w:rFonts w:cstheme="minorHAnsi"/>
          <w:noProof/>
        </w:rPr>
        <w:t xml:space="preserve"> </w:t>
      </w:r>
    </w:p>
    <w:p w:rsidR="00847972" w:rsidRPr="00912B09" w:rsidRDefault="00847972" w:rsidP="00847972">
      <w:pPr>
        <w:jc w:val="both"/>
        <w:rPr>
          <w:rFonts w:cstheme="minorHAnsi"/>
          <w:noProof/>
        </w:rPr>
      </w:pPr>
      <w:r w:rsidRPr="00912B09">
        <w:rPr>
          <w:rFonts w:cstheme="minorHAnsi"/>
          <w:noProof/>
        </w:rPr>
        <w:lastRenderedPageBreak/>
        <w:t xml:space="preserve">Monitorizarea localurilșor de alimentație publică, instituțiilor de învățământ și instituțiilor medicale reprezintă un instrument eficient de control asupra respectării </w:t>
      </w:r>
      <w:r w:rsidR="00DE1AD8">
        <w:rPr>
          <w:rFonts w:cstheme="minorHAnsi"/>
          <w:noProof/>
        </w:rPr>
        <w:t>L</w:t>
      </w:r>
      <w:r w:rsidRPr="00912B09">
        <w:rPr>
          <w:rFonts w:cstheme="minorHAnsi"/>
          <w:noProof/>
        </w:rPr>
        <w:t>egii</w:t>
      </w:r>
      <w:r w:rsidR="00DE1AD8">
        <w:rPr>
          <w:rFonts w:cstheme="minorHAnsi"/>
          <w:noProof/>
        </w:rPr>
        <w:t xml:space="preserve"> nr.278 din 14.12.2007</w:t>
      </w:r>
      <w:r w:rsidRPr="00912B09">
        <w:rPr>
          <w:rFonts w:cstheme="minorHAnsi"/>
          <w:noProof/>
        </w:rPr>
        <w:t xml:space="preserve"> privind controlul tutunului. Articolele 21, 26 și 27 din legea susmenționată interzic publicitatea tutunului și fumatul (inclusiv fumatul </w:t>
      </w:r>
      <w:r w:rsidR="00520EE5" w:rsidRPr="00912B09">
        <w:rPr>
          <w:rFonts w:cstheme="minorHAnsi"/>
          <w:noProof/>
        </w:rPr>
        <w:t xml:space="preserve">narghilelelor și </w:t>
      </w:r>
      <w:r w:rsidRPr="00912B09">
        <w:rPr>
          <w:rFonts w:cstheme="minorHAnsi"/>
          <w:noProof/>
        </w:rPr>
        <w:t>țigărilor electronice</w:t>
      </w:r>
      <w:r w:rsidR="00520EE5" w:rsidRPr="00912B09">
        <w:rPr>
          <w:rFonts w:cstheme="minorHAnsi"/>
          <w:noProof/>
        </w:rPr>
        <w:t>)</w:t>
      </w:r>
      <w:r w:rsidRPr="00912B09">
        <w:rPr>
          <w:rFonts w:cstheme="minorHAnsi"/>
          <w:noProof/>
        </w:rPr>
        <w:t xml:space="preserve"> în spații publice închise</w:t>
      </w:r>
      <w:r w:rsidR="00520EE5" w:rsidRPr="00912B09">
        <w:rPr>
          <w:rFonts w:cstheme="minorHAnsi"/>
          <w:noProof/>
        </w:rPr>
        <w:t>, iar în instituțiile medicale și de învățămâ</w:t>
      </w:r>
      <w:r w:rsidR="008C29AE">
        <w:rPr>
          <w:rFonts w:cstheme="minorHAnsi"/>
          <w:noProof/>
        </w:rPr>
        <w:t>t</w:t>
      </w:r>
      <w:r w:rsidR="00520EE5" w:rsidRPr="00912B09">
        <w:rPr>
          <w:rFonts w:cstheme="minorHAnsi"/>
          <w:noProof/>
        </w:rPr>
        <w:t xml:space="preserve"> și pe teritoriile aferente</w:t>
      </w:r>
      <w:r w:rsidRPr="00912B09">
        <w:rPr>
          <w:rFonts w:cstheme="minorHAnsi"/>
          <w:noProof/>
        </w:rPr>
        <w:t xml:space="preserve">. </w:t>
      </w:r>
    </w:p>
    <w:p w:rsidR="00847972" w:rsidRPr="00912B09" w:rsidRDefault="00847972" w:rsidP="00847972">
      <w:pPr>
        <w:tabs>
          <w:tab w:val="left" w:pos="4950"/>
        </w:tabs>
        <w:jc w:val="both"/>
        <w:rPr>
          <w:rFonts w:cstheme="minorHAnsi"/>
          <w:noProof/>
        </w:rPr>
      </w:pPr>
      <w:r w:rsidRPr="00912B09">
        <w:rPr>
          <w:rFonts w:cstheme="minorHAnsi"/>
          <w:noProof/>
        </w:rPr>
        <w:t>La monitorizare au paricipat voluntari din Asociația Studenților și Rezidenților în Medicină, Centrul pentru Politici și Analize în Sănătate, Platforma pentru Cetățenie Activă și Parteneriat pentru Drepturile Omului și activiști civici din mun.Chișinău</w:t>
      </w:r>
      <w:r w:rsidR="00DA101D">
        <w:rPr>
          <w:rFonts w:cstheme="minorHAnsi"/>
          <w:noProof/>
        </w:rPr>
        <w:t>,</w:t>
      </w:r>
      <w:r w:rsidRPr="00912B09">
        <w:rPr>
          <w:rFonts w:cstheme="minorHAnsi"/>
          <w:noProof/>
        </w:rPr>
        <w:t xml:space="preserve"> mun. Bălți</w:t>
      </w:r>
      <w:r w:rsidR="00DA101D">
        <w:rPr>
          <w:rFonts w:cstheme="minorHAnsi"/>
          <w:noProof/>
        </w:rPr>
        <w:t xml:space="preserve"> și or.Cahul</w:t>
      </w:r>
      <w:r w:rsidRPr="00912B09">
        <w:rPr>
          <w:rFonts w:cstheme="minorHAnsi"/>
          <w:noProof/>
        </w:rPr>
        <w:t>. Monitorizarea a fost posibilă grație proiectului ”Moldova fără fum de tutun” finanțat de ”Campanian fo</w:t>
      </w:r>
      <w:r w:rsidR="00DE1AD8">
        <w:rPr>
          <w:rFonts w:cstheme="minorHAnsi"/>
          <w:noProof/>
        </w:rPr>
        <w:t>r</w:t>
      </w:r>
      <w:r w:rsidRPr="00912B09">
        <w:rPr>
          <w:rFonts w:cstheme="minorHAnsi"/>
          <w:noProof/>
        </w:rPr>
        <w:t xml:space="preserve"> Tobacco-Free Kids” și ”Bloomberg Philanthropies” și implementat de Centrul pentru Politici și Analize în Sănătate (Centrul PAS). Autorii aduc mulțumiri Ministerului Sănătății și Centrelor teritoriale de sănătate publică</w:t>
      </w:r>
      <w:r w:rsidR="00DE1AD8">
        <w:rPr>
          <w:rFonts w:cstheme="minorHAnsi"/>
          <w:noProof/>
        </w:rPr>
        <w:t xml:space="preserve"> din mun.Chișinău, mun.Bălți și din or.Cahul</w:t>
      </w:r>
      <w:r w:rsidRPr="00912B09">
        <w:rPr>
          <w:rFonts w:cstheme="minorHAnsi"/>
          <w:noProof/>
        </w:rPr>
        <w:t xml:space="preserve"> pentru suport în realizarea studiului.  </w:t>
      </w:r>
    </w:p>
    <w:p w:rsidR="00847972" w:rsidRDefault="00847972" w:rsidP="00847972">
      <w:pPr>
        <w:tabs>
          <w:tab w:val="left" w:pos="4950"/>
        </w:tabs>
        <w:jc w:val="both"/>
        <w:rPr>
          <w:rFonts w:cstheme="minorHAnsi"/>
          <w:noProof/>
        </w:rPr>
      </w:pPr>
    </w:p>
    <w:p w:rsidR="00DB7EED" w:rsidRDefault="00DB7EED" w:rsidP="00847972">
      <w:pPr>
        <w:tabs>
          <w:tab w:val="left" w:pos="4950"/>
        </w:tabs>
        <w:jc w:val="both"/>
        <w:rPr>
          <w:rFonts w:cstheme="minorHAnsi"/>
          <w:noProof/>
        </w:rPr>
      </w:pPr>
    </w:p>
    <w:p w:rsidR="00DB7EED" w:rsidRDefault="00DB7EED" w:rsidP="00847972">
      <w:pPr>
        <w:tabs>
          <w:tab w:val="left" w:pos="4950"/>
        </w:tabs>
        <w:jc w:val="both"/>
        <w:rPr>
          <w:rFonts w:cstheme="minorHAnsi"/>
          <w:noProof/>
        </w:rPr>
      </w:pPr>
    </w:p>
    <w:p w:rsidR="00DB7EED" w:rsidRDefault="00DB7EED" w:rsidP="00847972">
      <w:pPr>
        <w:tabs>
          <w:tab w:val="left" w:pos="4950"/>
        </w:tabs>
        <w:jc w:val="both"/>
        <w:rPr>
          <w:rFonts w:cstheme="minorHAnsi"/>
          <w:noProof/>
        </w:rPr>
      </w:pPr>
    </w:p>
    <w:p w:rsidR="00DB7EED" w:rsidRDefault="00DB7EED" w:rsidP="00847972">
      <w:pPr>
        <w:tabs>
          <w:tab w:val="left" w:pos="4950"/>
        </w:tabs>
        <w:jc w:val="both"/>
        <w:rPr>
          <w:rFonts w:cstheme="minorHAnsi"/>
          <w:noProof/>
        </w:rPr>
      </w:pPr>
    </w:p>
    <w:p w:rsidR="00DB7EED" w:rsidRDefault="00DB7EED" w:rsidP="00847972">
      <w:pPr>
        <w:tabs>
          <w:tab w:val="left" w:pos="4950"/>
        </w:tabs>
        <w:jc w:val="both"/>
        <w:rPr>
          <w:rFonts w:cstheme="minorHAnsi"/>
          <w:noProof/>
        </w:rPr>
      </w:pPr>
    </w:p>
    <w:p w:rsidR="00DB7EED" w:rsidRDefault="00DB7EED" w:rsidP="00847972">
      <w:pPr>
        <w:tabs>
          <w:tab w:val="left" w:pos="4950"/>
        </w:tabs>
        <w:jc w:val="both"/>
        <w:rPr>
          <w:rFonts w:cstheme="minorHAnsi"/>
          <w:noProof/>
        </w:rPr>
      </w:pPr>
    </w:p>
    <w:p w:rsidR="00DB7EED" w:rsidRDefault="00DB7EED" w:rsidP="00847972">
      <w:pPr>
        <w:tabs>
          <w:tab w:val="left" w:pos="4950"/>
        </w:tabs>
        <w:jc w:val="both"/>
        <w:rPr>
          <w:rFonts w:cstheme="minorHAnsi"/>
          <w:noProof/>
        </w:rPr>
      </w:pPr>
    </w:p>
    <w:p w:rsidR="00DB7EED" w:rsidRDefault="00DB7EED" w:rsidP="00847972">
      <w:pPr>
        <w:tabs>
          <w:tab w:val="left" w:pos="4950"/>
        </w:tabs>
        <w:jc w:val="both"/>
        <w:rPr>
          <w:rFonts w:cstheme="minorHAnsi"/>
          <w:noProof/>
        </w:rPr>
      </w:pPr>
    </w:p>
    <w:p w:rsidR="00DB7EED" w:rsidRDefault="00DB7EED" w:rsidP="00847972">
      <w:pPr>
        <w:tabs>
          <w:tab w:val="left" w:pos="4950"/>
        </w:tabs>
        <w:jc w:val="both"/>
        <w:rPr>
          <w:rFonts w:cstheme="minorHAnsi"/>
          <w:noProof/>
        </w:rPr>
      </w:pPr>
    </w:p>
    <w:p w:rsidR="00DB7EED" w:rsidRDefault="00DB7EED" w:rsidP="00847972">
      <w:pPr>
        <w:tabs>
          <w:tab w:val="left" w:pos="4950"/>
        </w:tabs>
        <w:jc w:val="both"/>
        <w:rPr>
          <w:rFonts w:cstheme="minorHAnsi"/>
          <w:noProof/>
        </w:rPr>
      </w:pPr>
    </w:p>
    <w:p w:rsidR="00DB7EED" w:rsidRDefault="00DB7EED" w:rsidP="00847972">
      <w:pPr>
        <w:tabs>
          <w:tab w:val="left" w:pos="4950"/>
        </w:tabs>
        <w:jc w:val="both"/>
        <w:rPr>
          <w:rFonts w:cstheme="minorHAnsi"/>
          <w:noProof/>
        </w:rPr>
      </w:pPr>
    </w:p>
    <w:p w:rsidR="00542BE6" w:rsidRDefault="00542BE6" w:rsidP="00847972">
      <w:pPr>
        <w:tabs>
          <w:tab w:val="left" w:pos="4950"/>
        </w:tabs>
        <w:jc w:val="both"/>
        <w:rPr>
          <w:rFonts w:cstheme="minorHAnsi"/>
          <w:noProof/>
        </w:rPr>
      </w:pPr>
    </w:p>
    <w:p w:rsidR="00542BE6" w:rsidRDefault="00542BE6" w:rsidP="00847972">
      <w:pPr>
        <w:tabs>
          <w:tab w:val="left" w:pos="4950"/>
        </w:tabs>
        <w:jc w:val="both"/>
        <w:rPr>
          <w:rFonts w:cstheme="minorHAnsi"/>
          <w:noProof/>
        </w:rPr>
      </w:pPr>
    </w:p>
    <w:p w:rsidR="00DB7EED" w:rsidRDefault="00DB7EED" w:rsidP="00847972">
      <w:pPr>
        <w:tabs>
          <w:tab w:val="left" w:pos="4950"/>
        </w:tabs>
        <w:jc w:val="both"/>
        <w:rPr>
          <w:rFonts w:cstheme="minorHAnsi"/>
          <w:noProof/>
        </w:rPr>
      </w:pPr>
    </w:p>
    <w:p w:rsidR="00DB7EED" w:rsidRDefault="00DB7EED" w:rsidP="00847972">
      <w:pPr>
        <w:tabs>
          <w:tab w:val="left" w:pos="4950"/>
        </w:tabs>
        <w:jc w:val="both"/>
        <w:rPr>
          <w:rFonts w:cstheme="minorHAnsi"/>
          <w:noProof/>
        </w:rPr>
      </w:pPr>
    </w:p>
    <w:p w:rsidR="00DB7EED" w:rsidRDefault="00DB7EED" w:rsidP="00847972">
      <w:pPr>
        <w:tabs>
          <w:tab w:val="left" w:pos="4950"/>
        </w:tabs>
        <w:jc w:val="both"/>
        <w:rPr>
          <w:rFonts w:cstheme="minorHAnsi"/>
          <w:noProof/>
        </w:rPr>
      </w:pPr>
    </w:p>
    <w:p w:rsidR="00DB7EED" w:rsidRDefault="00DB7EED" w:rsidP="00847972">
      <w:pPr>
        <w:tabs>
          <w:tab w:val="left" w:pos="4950"/>
        </w:tabs>
        <w:jc w:val="both"/>
        <w:rPr>
          <w:rFonts w:cstheme="minorHAnsi"/>
          <w:noProof/>
        </w:rPr>
      </w:pPr>
    </w:p>
    <w:p w:rsidR="00DB7EED" w:rsidRPr="00DB7EED" w:rsidRDefault="00DB7EED" w:rsidP="00DB7EED">
      <w:pPr>
        <w:tabs>
          <w:tab w:val="left" w:pos="4950"/>
        </w:tabs>
        <w:spacing w:after="0" w:line="240" w:lineRule="auto"/>
        <w:jc w:val="both"/>
        <w:rPr>
          <w:rFonts w:cstheme="minorHAnsi"/>
          <w:i/>
          <w:noProof/>
        </w:rPr>
      </w:pPr>
      <w:r w:rsidRPr="00DB7EED">
        <w:rPr>
          <w:rFonts w:cstheme="minorHAnsi"/>
          <w:i/>
          <w:noProof/>
        </w:rPr>
        <w:t>Centrul pentru Politici și Analize în Sănătate (Centrul PAS)</w:t>
      </w:r>
    </w:p>
    <w:p w:rsidR="00DB7EED" w:rsidRPr="00DB7EED" w:rsidRDefault="00DB7EED" w:rsidP="00DB7EED">
      <w:pPr>
        <w:tabs>
          <w:tab w:val="left" w:pos="4950"/>
        </w:tabs>
        <w:spacing w:after="0" w:line="240" w:lineRule="auto"/>
        <w:jc w:val="both"/>
        <w:rPr>
          <w:rFonts w:cstheme="minorHAnsi"/>
          <w:i/>
          <w:noProof/>
        </w:rPr>
      </w:pPr>
      <w:r w:rsidRPr="00DB7EED">
        <w:rPr>
          <w:rFonts w:cstheme="minorHAnsi"/>
          <w:i/>
          <w:noProof/>
        </w:rPr>
        <w:t>Tel: +373 22 22 63 43 Fax: Fax: +373 22 22 63 87</w:t>
      </w:r>
    </w:p>
    <w:p w:rsidR="00DB7EED" w:rsidRPr="00912B09" w:rsidRDefault="00DB7EED" w:rsidP="00CA348A">
      <w:pPr>
        <w:tabs>
          <w:tab w:val="left" w:pos="4950"/>
        </w:tabs>
        <w:spacing w:after="0" w:line="240" w:lineRule="auto"/>
        <w:jc w:val="both"/>
        <w:rPr>
          <w:rFonts w:cstheme="minorHAnsi"/>
          <w:noProof/>
        </w:rPr>
      </w:pPr>
      <w:r w:rsidRPr="00DB7EED">
        <w:rPr>
          <w:rFonts w:cstheme="minorHAnsi"/>
          <w:i/>
          <w:noProof/>
        </w:rPr>
        <w:t xml:space="preserve">E-mail: </w:t>
      </w:r>
      <w:hyperlink r:id="rId8" w:history="1">
        <w:r w:rsidRPr="00DB7EED">
          <w:rPr>
            <w:rStyle w:val="Hyperlink"/>
            <w:rFonts w:cstheme="minorHAnsi"/>
            <w:i/>
            <w:noProof/>
          </w:rPr>
          <w:t>ghenadie.turcanu@pas.md</w:t>
        </w:r>
      </w:hyperlink>
      <w:r>
        <w:rPr>
          <w:rFonts w:cstheme="minorHAnsi"/>
          <w:noProof/>
        </w:rPr>
        <w:t xml:space="preserve"> </w:t>
      </w:r>
      <w:bookmarkStart w:id="0" w:name="_GoBack"/>
      <w:bookmarkEnd w:id="0"/>
    </w:p>
    <w:sectPr w:rsidR="00DB7EED" w:rsidRPr="00912B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05D" w:rsidRDefault="0002205D" w:rsidP="00392A96">
      <w:pPr>
        <w:spacing w:after="0" w:line="240" w:lineRule="auto"/>
      </w:pPr>
      <w:r>
        <w:separator/>
      </w:r>
    </w:p>
  </w:endnote>
  <w:endnote w:type="continuationSeparator" w:id="0">
    <w:p w:rsidR="0002205D" w:rsidRDefault="0002205D" w:rsidP="00392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05D" w:rsidRDefault="0002205D" w:rsidP="00392A96">
      <w:pPr>
        <w:spacing w:after="0" w:line="240" w:lineRule="auto"/>
      </w:pPr>
      <w:r>
        <w:separator/>
      </w:r>
    </w:p>
  </w:footnote>
  <w:footnote w:type="continuationSeparator" w:id="0">
    <w:p w:rsidR="0002205D" w:rsidRDefault="0002205D" w:rsidP="00392A96">
      <w:pPr>
        <w:spacing w:after="0" w:line="240" w:lineRule="auto"/>
      </w:pPr>
      <w:r>
        <w:continuationSeparator/>
      </w:r>
    </w:p>
  </w:footnote>
  <w:footnote w:id="1">
    <w:p w:rsidR="00A84942" w:rsidRPr="00A84942" w:rsidRDefault="00A84942" w:rsidP="00571458">
      <w:pPr>
        <w:pStyle w:val="FootnoteText"/>
        <w:jc w:val="both"/>
      </w:pPr>
      <w:r>
        <w:rPr>
          <w:rStyle w:val="FootnoteReference"/>
        </w:rPr>
        <w:footnoteRef/>
      </w:r>
      <w:r>
        <w:t xml:space="preserve"> </w:t>
      </w:r>
      <w:r>
        <w:rPr>
          <w:lang w:val="ro-MD"/>
        </w:rPr>
        <w:t>Legea nr.278 din 14.12.2007 r</w:t>
      </w:r>
      <w:proofErr w:type="spellStart"/>
      <w:r>
        <w:rPr>
          <w:color w:val="000000"/>
        </w:rPr>
        <w:t>epublicată</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temeiul</w:t>
      </w:r>
      <w:proofErr w:type="spellEnd"/>
      <w:r>
        <w:rPr>
          <w:color w:val="000000"/>
        </w:rPr>
        <w:t xml:space="preserve"> </w:t>
      </w:r>
      <w:proofErr w:type="spellStart"/>
      <w:r>
        <w:rPr>
          <w:color w:val="000000"/>
        </w:rPr>
        <w:t>art.VII</w:t>
      </w:r>
      <w:proofErr w:type="spellEnd"/>
      <w:r>
        <w:rPr>
          <w:color w:val="000000"/>
        </w:rPr>
        <w:t xml:space="preserve">, </w:t>
      </w:r>
      <w:proofErr w:type="spellStart"/>
      <w:r>
        <w:rPr>
          <w:color w:val="000000"/>
        </w:rPr>
        <w:t>alin</w:t>
      </w:r>
      <w:proofErr w:type="spellEnd"/>
      <w:r>
        <w:rPr>
          <w:color w:val="000000"/>
        </w:rPr>
        <w:t xml:space="preserve">.(3) al </w:t>
      </w:r>
      <w:proofErr w:type="spellStart"/>
      <w:r>
        <w:rPr>
          <w:color w:val="000000"/>
        </w:rPr>
        <w:t>Legii</w:t>
      </w:r>
      <w:proofErr w:type="spellEnd"/>
      <w:r>
        <w:rPr>
          <w:color w:val="000000"/>
        </w:rPr>
        <w:t xml:space="preserve"> nr.124 din 29 </w:t>
      </w:r>
      <w:proofErr w:type="spellStart"/>
      <w:r>
        <w:rPr>
          <w:color w:val="000000"/>
        </w:rPr>
        <w:t>mai</w:t>
      </w:r>
      <w:proofErr w:type="spellEnd"/>
      <w:r>
        <w:rPr>
          <w:color w:val="000000"/>
        </w:rPr>
        <w:t xml:space="preserve"> 2015 – </w:t>
      </w:r>
      <w:proofErr w:type="spellStart"/>
      <w:r>
        <w:rPr>
          <w:color w:val="000000"/>
        </w:rPr>
        <w:t>Monitorul</w:t>
      </w:r>
      <w:proofErr w:type="spellEnd"/>
      <w:r>
        <w:rPr>
          <w:color w:val="000000"/>
        </w:rPr>
        <w:t xml:space="preserve"> </w:t>
      </w:r>
      <w:proofErr w:type="spellStart"/>
      <w:r>
        <w:rPr>
          <w:color w:val="000000"/>
        </w:rPr>
        <w:t>Oficial</w:t>
      </w:r>
      <w:proofErr w:type="spellEnd"/>
      <w:r>
        <w:rPr>
          <w:color w:val="000000"/>
        </w:rPr>
        <w:t xml:space="preserve"> al </w:t>
      </w:r>
      <w:proofErr w:type="spellStart"/>
      <w:r>
        <w:rPr>
          <w:color w:val="000000"/>
        </w:rPr>
        <w:t>Republicii</w:t>
      </w:r>
      <w:proofErr w:type="spellEnd"/>
      <w:r>
        <w:rPr>
          <w:color w:val="000000"/>
        </w:rPr>
        <w:t xml:space="preserve"> Moldova, 2015, nr.185-189, art.449.</w:t>
      </w:r>
    </w:p>
  </w:footnote>
  <w:footnote w:id="2">
    <w:p w:rsidR="00847972" w:rsidRPr="00E00E6C" w:rsidRDefault="00847972" w:rsidP="00847972">
      <w:pPr>
        <w:pStyle w:val="FootnoteText"/>
        <w:rPr>
          <w:lang w:val="ro-MD"/>
        </w:rPr>
      </w:pPr>
      <w:r>
        <w:rPr>
          <w:rStyle w:val="FootnoteReference"/>
        </w:rPr>
        <w:footnoteRef/>
      </w:r>
      <w:r>
        <w:t xml:space="preserve"> </w:t>
      </w:r>
      <w:proofErr w:type="spellStart"/>
      <w:r>
        <w:t>Lista</w:t>
      </w:r>
      <w:proofErr w:type="spellEnd"/>
      <w:r>
        <w:t xml:space="preserve"> nu a </w:t>
      </w:r>
      <w:proofErr w:type="spellStart"/>
      <w:r>
        <w:t>inclus</w:t>
      </w:r>
      <w:proofErr w:type="spellEnd"/>
      <w:r>
        <w:t xml:space="preserve"> </w:t>
      </w:r>
      <w:r>
        <w:rPr>
          <w:lang w:val="ro-MD"/>
        </w:rPr>
        <w:t xml:space="preserve">localurile de tip: bufet, cantină, patiserie, </w:t>
      </w:r>
      <w:proofErr w:type="spellStart"/>
      <w:r>
        <w:rPr>
          <w:lang w:val="ro-MD"/>
        </w:rPr>
        <w:t>culinărie</w:t>
      </w:r>
      <w:proofErr w:type="spellEnd"/>
      <w:r>
        <w:rPr>
          <w:lang w:val="ro-MD"/>
        </w:rPr>
        <w:t xml:space="preserve"> etc.</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B63B3"/>
    <w:multiLevelType w:val="hybridMultilevel"/>
    <w:tmpl w:val="2EAAAF00"/>
    <w:lvl w:ilvl="0" w:tplc="3348D1A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B42061"/>
    <w:multiLevelType w:val="hybridMultilevel"/>
    <w:tmpl w:val="891ED120"/>
    <w:lvl w:ilvl="0" w:tplc="F6B05014">
      <w:start w:val="1"/>
      <w:numFmt w:val="decimal"/>
      <w:lvlText w:val="%1."/>
      <w:lvlJc w:val="left"/>
      <w:pPr>
        <w:ind w:left="630" w:hanging="360"/>
      </w:pPr>
      <w:rPr>
        <w:rFonts w:cs="Times New Roman"/>
        <w:b w:val="0"/>
      </w:rPr>
    </w:lvl>
    <w:lvl w:ilvl="1" w:tplc="04220019">
      <w:start w:val="1"/>
      <w:numFmt w:val="lowerLetter"/>
      <w:lvlText w:val="%2."/>
      <w:lvlJc w:val="left"/>
      <w:pPr>
        <w:ind w:left="1350" w:hanging="360"/>
      </w:pPr>
      <w:rPr>
        <w:rFonts w:cs="Times New Roman"/>
      </w:rPr>
    </w:lvl>
    <w:lvl w:ilvl="2" w:tplc="0422001B" w:tentative="1">
      <w:start w:val="1"/>
      <w:numFmt w:val="lowerRoman"/>
      <w:lvlText w:val="%3."/>
      <w:lvlJc w:val="right"/>
      <w:pPr>
        <w:ind w:left="2070" w:hanging="180"/>
      </w:pPr>
      <w:rPr>
        <w:rFonts w:cs="Times New Roman"/>
      </w:rPr>
    </w:lvl>
    <w:lvl w:ilvl="3" w:tplc="0422000F" w:tentative="1">
      <w:start w:val="1"/>
      <w:numFmt w:val="decimal"/>
      <w:lvlText w:val="%4."/>
      <w:lvlJc w:val="left"/>
      <w:pPr>
        <w:ind w:left="2790" w:hanging="360"/>
      </w:pPr>
      <w:rPr>
        <w:rFonts w:cs="Times New Roman"/>
      </w:rPr>
    </w:lvl>
    <w:lvl w:ilvl="4" w:tplc="04220019" w:tentative="1">
      <w:start w:val="1"/>
      <w:numFmt w:val="lowerLetter"/>
      <w:lvlText w:val="%5."/>
      <w:lvlJc w:val="left"/>
      <w:pPr>
        <w:ind w:left="3510" w:hanging="360"/>
      </w:pPr>
      <w:rPr>
        <w:rFonts w:cs="Times New Roman"/>
      </w:rPr>
    </w:lvl>
    <w:lvl w:ilvl="5" w:tplc="0422001B" w:tentative="1">
      <w:start w:val="1"/>
      <w:numFmt w:val="lowerRoman"/>
      <w:lvlText w:val="%6."/>
      <w:lvlJc w:val="right"/>
      <w:pPr>
        <w:ind w:left="4230" w:hanging="180"/>
      </w:pPr>
      <w:rPr>
        <w:rFonts w:cs="Times New Roman"/>
      </w:rPr>
    </w:lvl>
    <w:lvl w:ilvl="6" w:tplc="0422000F" w:tentative="1">
      <w:start w:val="1"/>
      <w:numFmt w:val="decimal"/>
      <w:lvlText w:val="%7."/>
      <w:lvlJc w:val="left"/>
      <w:pPr>
        <w:ind w:left="4950" w:hanging="360"/>
      </w:pPr>
      <w:rPr>
        <w:rFonts w:cs="Times New Roman"/>
      </w:rPr>
    </w:lvl>
    <w:lvl w:ilvl="7" w:tplc="04220019" w:tentative="1">
      <w:start w:val="1"/>
      <w:numFmt w:val="lowerLetter"/>
      <w:lvlText w:val="%8."/>
      <w:lvlJc w:val="left"/>
      <w:pPr>
        <w:ind w:left="5670" w:hanging="360"/>
      </w:pPr>
      <w:rPr>
        <w:rFonts w:cs="Times New Roman"/>
      </w:rPr>
    </w:lvl>
    <w:lvl w:ilvl="8" w:tplc="0422001B" w:tentative="1">
      <w:start w:val="1"/>
      <w:numFmt w:val="lowerRoman"/>
      <w:lvlText w:val="%9."/>
      <w:lvlJc w:val="right"/>
      <w:pPr>
        <w:ind w:left="639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08"/>
    <w:rsid w:val="00002CA4"/>
    <w:rsid w:val="000115CE"/>
    <w:rsid w:val="0002205D"/>
    <w:rsid w:val="000224C1"/>
    <w:rsid w:val="00027693"/>
    <w:rsid w:val="000433A6"/>
    <w:rsid w:val="000A2EC1"/>
    <w:rsid w:val="000C7B01"/>
    <w:rsid w:val="000D6ACB"/>
    <w:rsid w:val="000F6A16"/>
    <w:rsid w:val="00132C51"/>
    <w:rsid w:val="00142617"/>
    <w:rsid w:val="001579CE"/>
    <w:rsid w:val="001622CC"/>
    <w:rsid w:val="001714B9"/>
    <w:rsid w:val="00174025"/>
    <w:rsid w:val="0019480A"/>
    <w:rsid w:val="001C1A9C"/>
    <w:rsid w:val="001D78CE"/>
    <w:rsid w:val="001E424D"/>
    <w:rsid w:val="002071ED"/>
    <w:rsid w:val="00221B70"/>
    <w:rsid w:val="00256015"/>
    <w:rsid w:val="00256E05"/>
    <w:rsid w:val="00283923"/>
    <w:rsid w:val="002A5D37"/>
    <w:rsid w:val="002E3032"/>
    <w:rsid w:val="00331574"/>
    <w:rsid w:val="003467C1"/>
    <w:rsid w:val="00384C1B"/>
    <w:rsid w:val="00392A96"/>
    <w:rsid w:val="003D563E"/>
    <w:rsid w:val="003F5E9C"/>
    <w:rsid w:val="00402714"/>
    <w:rsid w:val="00404A04"/>
    <w:rsid w:val="00417CAC"/>
    <w:rsid w:val="00443444"/>
    <w:rsid w:val="004A3F05"/>
    <w:rsid w:val="004A4DE1"/>
    <w:rsid w:val="004C5B5B"/>
    <w:rsid w:val="004D17DC"/>
    <w:rsid w:val="004D5C06"/>
    <w:rsid w:val="004D6743"/>
    <w:rsid w:val="004D6915"/>
    <w:rsid w:val="004E7A06"/>
    <w:rsid w:val="004F201A"/>
    <w:rsid w:val="004F2950"/>
    <w:rsid w:val="005018A1"/>
    <w:rsid w:val="00520EE5"/>
    <w:rsid w:val="00533E1B"/>
    <w:rsid w:val="00542BE6"/>
    <w:rsid w:val="00563E21"/>
    <w:rsid w:val="00571458"/>
    <w:rsid w:val="0058556C"/>
    <w:rsid w:val="005F30CA"/>
    <w:rsid w:val="00600468"/>
    <w:rsid w:val="006025B3"/>
    <w:rsid w:val="006461D3"/>
    <w:rsid w:val="0067160C"/>
    <w:rsid w:val="00676EE8"/>
    <w:rsid w:val="006B643E"/>
    <w:rsid w:val="006F7112"/>
    <w:rsid w:val="0071767D"/>
    <w:rsid w:val="007558D3"/>
    <w:rsid w:val="007760BB"/>
    <w:rsid w:val="007C6552"/>
    <w:rsid w:val="007D1902"/>
    <w:rsid w:val="00805D30"/>
    <w:rsid w:val="008169B9"/>
    <w:rsid w:val="008254A4"/>
    <w:rsid w:val="00833C0B"/>
    <w:rsid w:val="00837BE3"/>
    <w:rsid w:val="00847972"/>
    <w:rsid w:val="008A0ED6"/>
    <w:rsid w:val="008A3206"/>
    <w:rsid w:val="008B7EE2"/>
    <w:rsid w:val="008C29AE"/>
    <w:rsid w:val="008D1F3F"/>
    <w:rsid w:val="008D4103"/>
    <w:rsid w:val="008F27F5"/>
    <w:rsid w:val="009109CA"/>
    <w:rsid w:val="00911763"/>
    <w:rsid w:val="00912B09"/>
    <w:rsid w:val="00917A60"/>
    <w:rsid w:val="00924CEF"/>
    <w:rsid w:val="00973EC5"/>
    <w:rsid w:val="00981451"/>
    <w:rsid w:val="00991F27"/>
    <w:rsid w:val="009A077B"/>
    <w:rsid w:val="009A69A9"/>
    <w:rsid w:val="009F0FFE"/>
    <w:rsid w:val="00A35354"/>
    <w:rsid w:val="00A37567"/>
    <w:rsid w:val="00A43217"/>
    <w:rsid w:val="00A84942"/>
    <w:rsid w:val="00A86E24"/>
    <w:rsid w:val="00A97B66"/>
    <w:rsid w:val="00AA273F"/>
    <w:rsid w:val="00AB5BD5"/>
    <w:rsid w:val="00AB7EC1"/>
    <w:rsid w:val="00AC16C3"/>
    <w:rsid w:val="00AD1145"/>
    <w:rsid w:val="00B14CD8"/>
    <w:rsid w:val="00B2162A"/>
    <w:rsid w:val="00B21BC8"/>
    <w:rsid w:val="00B35BDF"/>
    <w:rsid w:val="00B56C6D"/>
    <w:rsid w:val="00B56F72"/>
    <w:rsid w:val="00B6206C"/>
    <w:rsid w:val="00B74A74"/>
    <w:rsid w:val="00B962BF"/>
    <w:rsid w:val="00BE3B41"/>
    <w:rsid w:val="00C00519"/>
    <w:rsid w:val="00C56F16"/>
    <w:rsid w:val="00C75127"/>
    <w:rsid w:val="00CA348A"/>
    <w:rsid w:val="00CD5D9A"/>
    <w:rsid w:val="00D05C7E"/>
    <w:rsid w:val="00D23937"/>
    <w:rsid w:val="00D2646D"/>
    <w:rsid w:val="00D2778B"/>
    <w:rsid w:val="00D27F70"/>
    <w:rsid w:val="00D72E9A"/>
    <w:rsid w:val="00DA101D"/>
    <w:rsid w:val="00DB3F56"/>
    <w:rsid w:val="00DB7EED"/>
    <w:rsid w:val="00DD150D"/>
    <w:rsid w:val="00DE1AD8"/>
    <w:rsid w:val="00E00E6C"/>
    <w:rsid w:val="00E26324"/>
    <w:rsid w:val="00E449CC"/>
    <w:rsid w:val="00E6018E"/>
    <w:rsid w:val="00E6382B"/>
    <w:rsid w:val="00E7381E"/>
    <w:rsid w:val="00E75E08"/>
    <w:rsid w:val="00E7783D"/>
    <w:rsid w:val="00E9488C"/>
    <w:rsid w:val="00EA11EE"/>
    <w:rsid w:val="00EA1861"/>
    <w:rsid w:val="00F0461E"/>
    <w:rsid w:val="00F27FFA"/>
    <w:rsid w:val="00FC04C8"/>
    <w:rsid w:val="00FC7E68"/>
    <w:rsid w:val="00FE0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400BE-7B31-4280-9592-7385873D6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92A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2A96"/>
    <w:rPr>
      <w:sz w:val="20"/>
      <w:szCs w:val="20"/>
    </w:rPr>
  </w:style>
  <w:style w:type="character" w:styleId="FootnoteReference">
    <w:name w:val="footnote reference"/>
    <w:basedOn w:val="DefaultParagraphFont"/>
    <w:uiPriority w:val="99"/>
    <w:semiHidden/>
    <w:unhideWhenUsed/>
    <w:rsid w:val="00392A96"/>
    <w:rPr>
      <w:vertAlign w:val="superscript"/>
    </w:rPr>
  </w:style>
  <w:style w:type="paragraph" w:styleId="ListParagraph">
    <w:name w:val="List Paragraph"/>
    <w:basedOn w:val="Normal"/>
    <w:uiPriority w:val="34"/>
    <w:qFormat/>
    <w:rsid w:val="00E6018E"/>
    <w:pPr>
      <w:ind w:left="720"/>
      <w:contextualSpacing/>
    </w:pPr>
  </w:style>
  <w:style w:type="character" w:customStyle="1" w:styleId="apple-converted-space">
    <w:name w:val="apple-converted-space"/>
    <w:basedOn w:val="DefaultParagraphFont"/>
    <w:rsid w:val="004E7A06"/>
  </w:style>
  <w:style w:type="character" w:styleId="Hyperlink">
    <w:name w:val="Hyperlink"/>
    <w:basedOn w:val="DefaultParagraphFont"/>
    <w:uiPriority w:val="99"/>
    <w:unhideWhenUsed/>
    <w:rsid w:val="00DB7EED"/>
    <w:rPr>
      <w:color w:val="0563C1" w:themeColor="hyperlink"/>
      <w:u w:val="single"/>
    </w:rPr>
  </w:style>
  <w:style w:type="paragraph" w:styleId="BalloonText">
    <w:name w:val="Balloon Text"/>
    <w:basedOn w:val="Normal"/>
    <w:link w:val="BalloonTextChar"/>
    <w:uiPriority w:val="99"/>
    <w:semiHidden/>
    <w:unhideWhenUsed/>
    <w:rsid w:val="00A86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E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49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enadie.turcanu@pas.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EE55C-396C-4607-9187-C664D279D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1814</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Ghenadie Turcanu</dc:creator>
  <cp:keywords/>
  <dc:description/>
  <cp:lastModifiedBy>Ghenadie Turcanu</cp:lastModifiedBy>
  <cp:revision>19</cp:revision>
  <dcterms:created xsi:type="dcterms:W3CDTF">2017-05-12T06:48:00Z</dcterms:created>
  <dcterms:modified xsi:type="dcterms:W3CDTF">2017-05-26T07:57:00Z</dcterms:modified>
</cp:coreProperties>
</file>