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F3C" w:rsidRPr="00873ABA" w:rsidRDefault="00450F3C" w:rsidP="00873ABA">
      <w:pPr>
        <w:widowControl w:val="0"/>
        <w:shd w:val="clear" w:color="auto" w:fill="FFFFFF"/>
        <w:tabs>
          <w:tab w:val="left" w:pos="288"/>
        </w:tabs>
        <w:autoSpaceDE w:val="0"/>
        <w:autoSpaceDN w:val="0"/>
        <w:adjustRightInd w:val="0"/>
        <w:spacing w:after="0"/>
        <w:ind w:left="360"/>
        <w:jc w:val="center"/>
        <w:rPr>
          <w:rFonts w:ascii="Cambria" w:eastAsia="Times New Roman" w:hAnsi="Cambria" w:cs="Times New Roman"/>
          <w:b/>
          <w:smallCaps/>
          <w:sz w:val="24"/>
          <w:szCs w:val="24"/>
          <w:lang w:val="en-US"/>
        </w:rPr>
      </w:pPr>
    </w:p>
    <w:p w:rsidR="00450F3C" w:rsidRPr="00873ABA" w:rsidRDefault="00450F3C" w:rsidP="00873ABA">
      <w:pPr>
        <w:widowControl w:val="0"/>
        <w:shd w:val="clear" w:color="auto" w:fill="FFFFFF"/>
        <w:tabs>
          <w:tab w:val="left" w:pos="288"/>
        </w:tabs>
        <w:autoSpaceDE w:val="0"/>
        <w:autoSpaceDN w:val="0"/>
        <w:adjustRightInd w:val="0"/>
        <w:spacing w:after="0"/>
        <w:ind w:left="360"/>
        <w:jc w:val="center"/>
        <w:rPr>
          <w:rFonts w:ascii="Cambria" w:eastAsia="Times New Roman" w:hAnsi="Cambria" w:cs="Times New Roman"/>
          <w:b/>
          <w:smallCaps/>
          <w:sz w:val="24"/>
          <w:szCs w:val="24"/>
          <w:lang w:val="en-US"/>
        </w:rPr>
      </w:pPr>
      <w:proofErr w:type="spellStart"/>
      <w:r w:rsidRPr="00873ABA">
        <w:rPr>
          <w:rFonts w:ascii="Cambria" w:eastAsia="Times New Roman" w:hAnsi="Cambria" w:cs="Times New Roman"/>
          <w:b/>
          <w:smallCaps/>
          <w:sz w:val="24"/>
          <w:szCs w:val="24"/>
          <w:lang w:val="en-US"/>
        </w:rPr>
        <w:t>Termeni</w:t>
      </w:r>
      <w:proofErr w:type="spellEnd"/>
      <w:r w:rsidRPr="00873ABA">
        <w:rPr>
          <w:rFonts w:ascii="Cambria" w:eastAsia="Times New Roman" w:hAnsi="Cambria" w:cs="Times New Roman"/>
          <w:b/>
          <w:smallCaps/>
          <w:sz w:val="24"/>
          <w:szCs w:val="24"/>
          <w:lang w:val="en-US"/>
        </w:rPr>
        <w:t xml:space="preserve"> de </w:t>
      </w:r>
      <w:proofErr w:type="spellStart"/>
      <w:r w:rsidRPr="00873ABA">
        <w:rPr>
          <w:rFonts w:ascii="Cambria" w:eastAsia="Times New Roman" w:hAnsi="Cambria" w:cs="Times New Roman"/>
          <w:b/>
          <w:smallCaps/>
          <w:sz w:val="24"/>
          <w:szCs w:val="24"/>
          <w:lang w:val="en-US"/>
        </w:rPr>
        <w:t>Referinţă</w:t>
      </w:r>
      <w:proofErr w:type="spellEnd"/>
    </w:p>
    <w:p w:rsidR="00450F3C" w:rsidRPr="00873ABA" w:rsidRDefault="00450F3C" w:rsidP="00873ABA">
      <w:pPr>
        <w:spacing w:after="0"/>
        <w:jc w:val="center"/>
        <w:rPr>
          <w:rFonts w:ascii="Cambria" w:eastAsia="Times New Roman" w:hAnsi="Cambria" w:cs="Times New Roman"/>
          <w:b/>
          <w:sz w:val="24"/>
          <w:szCs w:val="24"/>
          <w:lang w:val="ro-RO"/>
        </w:rPr>
      </w:pPr>
      <w:r w:rsidRPr="00873ABA">
        <w:rPr>
          <w:rFonts w:ascii="Cambria" w:eastAsia="Times New Roman" w:hAnsi="Cambria" w:cs="Times New Roman"/>
          <w:b/>
          <w:smallCaps/>
          <w:sz w:val="24"/>
          <w:szCs w:val="24"/>
          <w:lang w:val="en-US"/>
        </w:rPr>
        <w:t xml:space="preserve"> </w:t>
      </w:r>
      <w:r w:rsidRPr="00873ABA">
        <w:rPr>
          <w:rFonts w:ascii="Cambria" w:eastAsia="Times New Roman" w:hAnsi="Cambria" w:cs="Times New Roman"/>
          <w:b/>
          <w:sz w:val="24"/>
          <w:szCs w:val="24"/>
          <w:lang w:val="ro-RO"/>
        </w:rPr>
        <w:t xml:space="preserve">Consultant individual pentru coordonarea la nivel local a activităților de informare și comunicare în vederea reducerii stigmei legate de TB și COVID-19 și promovării vaccinării anti-COVID </w:t>
      </w:r>
    </w:p>
    <w:p w:rsidR="00450F3C" w:rsidRPr="00873ABA" w:rsidRDefault="00450F3C" w:rsidP="00873ABA">
      <w:pPr>
        <w:tabs>
          <w:tab w:val="left" w:pos="1236"/>
        </w:tabs>
        <w:spacing w:after="0"/>
        <w:rPr>
          <w:rFonts w:ascii="Cambria" w:eastAsia="Times New Roman" w:hAnsi="Cambria" w:cs="Times New Roman"/>
          <w:b/>
          <w:bCs/>
          <w:spacing w:val="-5"/>
          <w:sz w:val="24"/>
          <w:szCs w:val="24"/>
          <w:lang w:val="en-US"/>
        </w:rPr>
      </w:pPr>
      <w:r w:rsidRPr="00873ABA">
        <w:rPr>
          <w:rFonts w:ascii="Cambria" w:eastAsia="Times New Roman" w:hAnsi="Cambria" w:cs="Times New Roman"/>
          <w:b/>
          <w:bCs/>
          <w:spacing w:val="-5"/>
          <w:sz w:val="24"/>
          <w:szCs w:val="24"/>
          <w:lang w:val="en-US"/>
        </w:rPr>
        <w:tab/>
      </w:r>
    </w:p>
    <w:p w:rsidR="00450F3C" w:rsidRPr="00873ABA" w:rsidRDefault="00450F3C" w:rsidP="00873ABA">
      <w:pPr>
        <w:numPr>
          <w:ilvl w:val="0"/>
          <w:numId w:val="1"/>
        </w:numPr>
        <w:suppressAutoHyphens/>
        <w:autoSpaceDN w:val="0"/>
        <w:spacing w:after="0"/>
        <w:jc w:val="both"/>
        <w:textAlignment w:val="baseline"/>
        <w:rPr>
          <w:rFonts w:ascii="Cambria" w:eastAsia="Calibri" w:hAnsi="Cambria" w:cs="Times New Roman"/>
          <w:b/>
          <w:sz w:val="24"/>
          <w:szCs w:val="24"/>
          <w:lang w:val="ro-RO"/>
        </w:rPr>
      </w:pPr>
      <w:r w:rsidRPr="00873ABA">
        <w:rPr>
          <w:rFonts w:ascii="Cambria" w:eastAsia="Calibri" w:hAnsi="Cambria" w:cs="Times New Roman"/>
          <w:b/>
          <w:sz w:val="24"/>
          <w:szCs w:val="24"/>
          <w:lang w:val="ro-RO"/>
        </w:rPr>
        <w:t>Descriere generală</w:t>
      </w:r>
    </w:p>
    <w:p w:rsidR="00450F3C" w:rsidRPr="00873ABA" w:rsidRDefault="00450F3C" w:rsidP="00873ABA">
      <w:pPr>
        <w:spacing w:after="0"/>
        <w:ind w:firstLine="360"/>
        <w:jc w:val="both"/>
        <w:rPr>
          <w:rFonts w:ascii="Cambria" w:eastAsia="Calibri" w:hAnsi="Cambria" w:cs="Times New Roman"/>
          <w:sz w:val="24"/>
          <w:szCs w:val="24"/>
          <w:lang w:val="ro-RO"/>
        </w:rPr>
      </w:pPr>
      <w:r w:rsidRPr="00873ABA">
        <w:rPr>
          <w:rFonts w:ascii="Cambria" w:eastAsia="Calibri" w:hAnsi="Cambria" w:cs="Times New Roman"/>
          <w:sz w:val="24"/>
          <w:szCs w:val="24"/>
          <w:lang w:val="ro-RO"/>
        </w:rPr>
        <w:t>Republica Moldova se numără printre țările cu afectare severă de pandemia COVID-19. La 31 martie 2021, Ministerul Sănătății raporta 255 145 persoane afectate de COVID-19 și</w:t>
      </w:r>
    </w:p>
    <w:p w:rsidR="00450F3C" w:rsidRPr="00873ABA" w:rsidRDefault="00450F3C" w:rsidP="00873ABA">
      <w:pPr>
        <w:spacing w:after="0"/>
        <w:jc w:val="both"/>
        <w:rPr>
          <w:rFonts w:ascii="Cambria" w:eastAsia="Calibri" w:hAnsi="Cambria" w:cs="Times New Roman"/>
          <w:sz w:val="24"/>
          <w:szCs w:val="24"/>
          <w:lang w:val="ro-RO"/>
        </w:rPr>
      </w:pPr>
      <w:r w:rsidRPr="00873ABA">
        <w:rPr>
          <w:rFonts w:ascii="Cambria" w:eastAsia="Calibri" w:hAnsi="Cambria" w:cs="Times New Roman"/>
          <w:sz w:val="24"/>
          <w:szCs w:val="24"/>
          <w:lang w:val="ro-RO"/>
        </w:rPr>
        <w:t>6 104 decese aferente acestei pandemii.</w:t>
      </w:r>
    </w:p>
    <w:p w:rsidR="00450F3C" w:rsidRPr="00873ABA" w:rsidRDefault="00450F3C" w:rsidP="00873ABA">
      <w:pPr>
        <w:spacing w:after="0"/>
        <w:ind w:firstLine="360"/>
        <w:jc w:val="both"/>
        <w:rPr>
          <w:rFonts w:ascii="Cambria" w:eastAsia="Calibri" w:hAnsi="Cambria" w:cs="Times New Roman"/>
          <w:sz w:val="24"/>
          <w:szCs w:val="24"/>
          <w:lang w:val="ro-RO"/>
        </w:rPr>
      </w:pPr>
      <w:r w:rsidRPr="00873ABA">
        <w:rPr>
          <w:rFonts w:ascii="Cambria" w:eastAsia="Calibri" w:hAnsi="Cambria" w:cs="Times New Roman"/>
          <w:sz w:val="24"/>
          <w:szCs w:val="24"/>
          <w:lang w:val="ro-RO"/>
        </w:rPr>
        <w:t>Pandemia COVID-19 a avut un impact sever asupra sistemului general de sănătate și, în special, asupra programelor HIV și TB. Un raport privind COVID-19 în regiune a evidențiat un risc crescut de infecție cu HIV și tuberculoză pentru populațiile-cheie și vulnerabile datorită accesului limitat la servicii de prevenire, îngrijire clinică și tratament, precum și confruntarea cu sarcini psihosociale crescute din cauza stresului și a izolării. Mulți au acces diminuat sau nu au deloc acces la protecția socială. Primele trei dificultăți cu care se confruntă sunt stigma și discriminarea, lipsa de cunoștințe despre programele existente și procedurile complicate pentru accesarea schemelor existente.</w:t>
      </w:r>
    </w:p>
    <w:p w:rsidR="00450F3C" w:rsidRPr="00873ABA" w:rsidRDefault="00450F3C" w:rsidP="00873ABA">
      <w:pPr>
        <w:spacing w:after="0"/>
        <w:ind w:firstLine="360"/>
        <w:jc w:val="both"/>
        <w:rPr>
          <w:rFonts w:ascii="Cambria" w:eastAsia="Calibri" w:hAnsi="Cambria" w:cs="Times New Roman"/>
          <w:sz w:val="24"/>
          <w:szCs w:val="24"/>
          <w:lang w:val="ro-RO"/>
        </w:rPr>
      </w:pPr>
      <w:r w:rsidRPr="00873ABA">
        <w:rPr>
          <w:rFonts w:ascii="Cambria" w:eastAsia="Calibri" w:hAnsi="Cambria" w:cs="Times New Roman"/>
          <w:sz w:val="24"/>
          <w:szCs w:val="24"/>
          <w:lang w:val="ro-RO"/>
        </w:rPr>
        <w:t xml:space="preserve"> </w:t>
      </w:r>
    </w:p>
    <w:p w:rsidR="00450F3C" w:rsidRPr="00873ABA" w:rsidRDefault="00450F3C" w:rsidP="00873ABA">
      <w:pPr>
        <w:spacing w:after="0"/>
        <w:ind w:firstLine="360"/>
        <w:jc w:val="both"/>
        <w:rPr>
          <w:rFonts w:ascii="Cambria" w:eastAsia="Calibri" w:hAnsi="Cambria" w:cs="Times New Roman"/>
          <w:b/>
          <w:sz w:val="24"/>
          <w:szCs w:val="24"/>
          <w:lang w:val="ro-RO"/>
        </w:rPr>
      </w:pPr>
      <w:r w:rsidRPr="00873ABA">
        <w:rPr>
          <w:rFonts w:ascii="Cambria" w:eastAsia="Calibri" w:hAnsi="Cambria" w:cs="Times New Roman"/>
          <w:sz w:val="24"/>
          <w:szCs w:val="24"/>
          <w:lang w:val="ro-RO"/>
        </w:rPr>
        <w:t xml:space="preserve">În scopul </w:t>
      </w:r>
      <w:proofErr w:type="spellStart"/>
      <w:r w:rsidRPr="00873ABA">
        <w:rPr>
          <w:rFonts w:ascii="Cambria" w:eastAsia="Calibri" w:hAnsi="Cambria" w:cs="Times New Roman"/>
          <w:sz w:val="24"/>
          <w:szCs w:val="24"/>
          <w:lang w:val="ro-RO"/>
        </w:rPr>
        <w:t>mitigării</w:t>
      </w:r>
      <w:proofErr w:type="spellEnd"/>
      <w:r w:rsidRPr="00873ABA">
        <w:rPr>
          <w:rFonts w:ascii="Cambria" w:eastAsia="Calibri" w:hAnsi="Cambria" w:cs="Times New Roman"/>
          <w:sz w:val="24"/>
          <w:szCs w:val="24"/>
          <w:lang w:val="ro-RO"/>
        </w:rPr>
        <w:t xml:space="preserve"> impactului COVID asupra situației epidemiologice prin TB, PNRT împreună cu toți partenerii și autoritățile relevante depun eforturi considerabile pentru a îmbunătăți depistarea cazurilor de TB, pentru a spori și a crește aderența la tratament, dar și pentru a reduce efectele stigmei și discriminării asociate. În acest sens sunt realizate mai multe activități de informare, comunicare și schimbare comportamentală.</w:t>
      </w:r>
    </w:p>
    <w:p w:rsidR="00450F3C" w:rsidRPr="00873ABA" w:rsidRDefault="00450F3C" w:rsidP="00873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rFonts w:ascii="Cambria" w:eastAsia="Calibri" w:hAnsi="Cambria" w:cs="Times New Roman"/>
          <w:sz w:val="24"/>
          <w:szCs w:val="24"/>
          <w:lang w:val="ro-RO"/>
        </w:rPr>
      </w:pPr>
    </w:p>
    <w:p w:rsidR="00450F3C" w:rsidRPr="00873ABA" w:rsidRDefault="00450F3C" w:rsidP="00873ABA">
      <w:pPr>
        <w:numPr>
          <w:ilvl w:val="0"/>
          <w:numId w:val="1"/>
        </w:numPr>
        <w:spacing w:after="0"/>
        <w:rPr>
          <w:rFonts w:ascii="Cambria" w:eastAsia="Calibri" w:hAnsi="Cambria" w:cs="Times New Roman"/>
          <w:b/>
          <w:sz w:val="24"/>
          <w:szCs w:val="24"/>
          <w:lang w:val="ro-RO"/>
        </w:rPr>
      </w:pPr>
      <w:r w:rsidRPr="00873ABA">
        <w:rPr>
          <w:rFonts w:ascii="Cambria" w:eastAsia="Calibri" w:hAnsi="Cambria" w:cs="Times New Roman"/>
          <w:b/>
          <w:sz w:val="24"/>
          <w:szCs w:val="24"/>
          <w:lang w:val="ro-RO"/>
        </w:rPr>
        <w:t>Scopul consultanței</w:t>
      </w:r>
    </w:p>
    <w:p w:rsidR="00450F3C" w:rsidRPr="00873ABA" w:rsidRDefault="00450F3C" w:rsidP="00873ABA">
      <w:pPr>
        <w:spacing w:after="0"/>
        <w:ind w:firstLine="360"/>
        <w:jc w:val="both"/>
        <w:rPr>
          <w:rFonts w:ascii="Cambria" w:eastAsia="Times New Roman" w:hAnsi="Cambria" w:cs="Times New Roman"/>
          <w:sz w:val="24"/>
          <w:szCs w:val="24"/>
          <w:lang w:val="ro-RO"/>
        </w:rPr>
      </w:pPr>
      <w:bookmarkStart w:id="0" w:name="_Hlk83270390"/>
      <w:r w:rsidRPr="00873ABA">
        <w:rPr>
          <w:rFonts w:ascii="Cambria" w:eastAsia="Times New Roman" w:hAnsi="Cambria" w:cs="Times New Roman"/>
          <w:sz w:val="24"/>
          <w:szCs w:val="24"/>
          <w:lang w:val="ro-RO"/>
        </w:rPr>
        <w:t xml:space="preserve">Scopul consultanței constă în </w:t>
      </w:r>
      <w:bookmarkStart w:id="1" w:name="_Hlk83270552"/>
      <w:r w:rsidRPr="00873ABA">
        <w:rPr>
          <w:rFonts w:ascii="Cambria" w:eastAsia="Times New Roman" w:hAnsi="Cambria" w:cs="Times New Roman"/>
          <w:sz w:val="24"/>
          <w:szCs w:val="24"/>
          <w:lang w:val="ro-RO"/>
        </w:rPr>
        <w:t xml:space="preserve">organizarea campaniilor de informare, comunicare și schimbare comportamentală la nivel local prin realizarea emisiunilor TV, difuzarea materialelor video aferente reducerii stigmei și discriminării legate de TB și COVID, dar și a promovării vaccinării anti-COVID. </w:t>
      </w:r>
    </w:p>
    <w:bookmarkEnd w:id="0"/>
    <w:bookmarkEnd w:id="1"/>
    <w:p w:rsidR="00450F3C" w:rsidRPr="00873ABA" w:rsidRDefault="00450F3C" w:rsidP="00873ABA">
      <w:pPr>
        <w:spacing w:after="0"/>
        <w:ind w:firstLine="720"/>
        <w:contextualSpacing/>
        <w:rPr>
          <w:rFonts w:ascii="Cambria" w:eastAsia="Calibri" w:hAnsi="Cambria" w:cs="Times New Roman"/>
          <w:sz w:val="24"/>
          <w:szCs w:val="24"/>
          <w:lang w:val="ro-RO"/>
        </w:rPr>
      </w:pPr>
      <w:r w:rsidRPr="00873ABA">
        <w:rPr>
          <w:rFonts w:ascii="Cambria" w:eastAsia="Calibri" w:hAnsi="Cambria" w:cs="Times New Roman"/>
          <w:sz w:val="24"/>
          <w:szCs w:val="24"/>
          <w:lang w:val="ro-RO"/>
        </w:rPr>
        <w:t xml:space="preserve"> </w:t>
      </w:r>
    </w:p>
    <w:p w:rsidR="00450F3C" w:rsidRPr="00873ABA" w:rsidRDefault="00450F3C" w:rsidP="00873ABA">
      <w:pPr>
        <w:numPr>
          <w:ilvl w:val="0"/>
          <w:numId w:val="1"/>
        </w:numPr>
        <w:spacing w:after="0"/>
        <w:jc w:val="both"/>
        <w:rPr>
          <w:rFonts w:ascii="Cambria" w:eastAsia="Calibri" w:hAnsi="Cambria" w:cs="Times New Roman"/>
          <w:b/>
          <w:bCs/>
          <w:sz w:val="24"/>
          <w:szCs w:val="24"/>
          <w:lang w:val="ro-RO"/>
        </w:rPr>
      </w:pPr>
      <w:r w:rsidRPr="00873ABA">
        <w:rPr>
          <w:rFonts w:ascii="Cambria" w:eastAsia="Calibri" w:hAnsi="Cambria" w:cs="Times New Roman"/>
          <w:b/>
          <w:bCs/>
          <w:sz w:val="24"/>
          <w:szCs w:val="24"/>
          <w:lang w:val="ro-RO"/>
        </w:rPr>
        <w:t>Responsabilități specifice</w:t>
      </w:r>
    </w:p>
    <w:p w:rsidR="00450F3C" w:rsidRPr="00873ABA" w:rsidRDefault="00450F3C" w:rsidP="00873ABA">
      <w:pPr>
        <w:spacing w:after="0"/>
        <w:ind w:firstLine="360"/>
        <w:jc w:val="both"/>
        <w:rPr>
          <w:rFonts w:ascii="Cambria" w:eastAsia="Times New Roman" w:hAnsi="Cambria" w:cs="Times New Roman"/>
          <w:sz w:val="24"/>
          <w:szCs w:val="24"/>
          <w:lang w:val="ro-RO"/>
        </w:rPr>
      </w:pPr>
      <w:r w:rsidRPr="00873ABA">
        <w:rPr>
          <w:rFonts w:ascii="Cambria" w:eastAsia="Times New Roman" w:hAnsi="Cambria" w:cs="Times New Roman"/>
          <w:sz w:val="24"/>
          <w:szCs w:val="24"/>
          <w:lang w:val="ro-RO"/>
        </w:rPr>
        <w:t>Consultantul național va fi contractat pentru:</w:t>
      </w:r>
    </w:p>
    <w:p w:rsidR="00450F3C" w:rsidRPr="00873ABA" w:rsidRDefault="00450F3C" w:rsidP="00873ABA">
      <w:pPr>
        <w:numPr>
          <w:ilvl w:val="0"/>
          <w:numId w:val="4"/>
        </w:numPr>
        <w:spacing w:after="0"/>
        <w:ind w:left="1134"/>
        <w:jc w:val="both"/>
        <w:rPr>
          <w:rFonts w:ascii="Cambria" w:eastAsia="Calibri" w:hAnsi="Cambria" w:cs="Times New Roman"/>
          <w:sz w:val="24"/>
          <w:szCs w:val="24"/>
          <w:lang w:val="ro-RO"/>
        </w:rPr>
      </w:pPr>
      <w:r w:rsidRPr="00873ABA">
        <w:rPr>
          <w:rFonts w:ascii="Cambria" w:eastAsia="Calibri" w:hAnsi="Cambria" w:cs="Times New Roman"/>
          <w:sz w:val="24"/>
          <w:szCs w:val="24"/>
          <w:lang w:val="ro-RO"/>
        </w:rPr>
        <w:t>Acordarea suportului Centrului PAS în identificarea teritoriilor unde vor fi desfășurate campaniile de informare.</w:t>
      </w:r>
    </w:p>
    <w:p w:rsidR="00450F3C" w:rsidRPr="00873ABA" w:rsidRDefault="00450F3C" w:rsidP="00873ABA">
      <w:pPr>
        <w:numPr>
          <w:ilvl w:val="0"/>
          <w:numId w:val="4"/>
        </w:numPr>
        <w:spacing w:after="0"/>
        <w:ind w:left="1134"/>
        <w:jc w:val="both"/>
        <w:rPr>
          <w:rFonts w:ascii="Cambria" w:eastAsia="Calibri" w:hAnsi="Cambria" w:cs="Times New Roman"/>
          <w:sz w:val="24"/>
          <w:szCs w:val="24"/>
          <w:lang w:val="ro-RO"/>
        </w:rPr>
      </w:pPr>
      <w:r w:rsidRPr="00873ABA">
        <w:rPr>
          <w:rFonts w:ascii="Cambria" w:eastAsia="Calibri" w:hAnsi="Cambria" w:cs="Times New Roman"/>
          <w:sz w:val="24"/>
          <w:szCs w:val="24"/>
          <w:lang w:val="ro-RO"/>
        </w:rPr>
        <w:t>Coordonarea desfășurării campaniilor de informare la nivel local (stabilirea relațiilor contractuale cu directorii televiziunilor locale în vederea organizării emisiunilor tematice și difuzării materialelor video).</w:t>
      </w:r>
    </w:p>
    <w:p w:rsidR="00450F3C" w:rsidRPr="00873ABA" w:rsidRDefault="00450F3C" w:rsidP="00873ABA">
      <w:pPr>
        <w:numPr>
          <w:ilvl w:val="0"/>
          <w:numId w:val="4"/>
        </w:numPr>
        <w:spacing w:after="0"/>
        <w:ind w:left="1134"/>
        <w:jc w:val="both"/>
        <w:rPr>
          <w:rFonts w:ascii="Cambria" w:eastAsia="Calibri" w:hAnsi="Cambria" w:cs="Times New Roman"/>
          <w:sz w:val="24"/>
          <w:szCs w:val="24"/>
          <w:lang w:val="ro-RO"/>
        </w:rPr>
      </w:pPr>
      <w:r w:rsidRPr="00873ABA">
        <w:rPr>
          <w:rFonts w:ascii="Cambria" w:eastAsia="Calibri" w:hAnsi="Cambria" w:cs="Times New Roman"/>
          <w:sz w:val="24"/>
          <w:szCs w:val="24"/>
          <w:lang w:val="ro-RO"/>
        </w:rPr>
        <w:t xml:space="preserve">Acordarea </w:t>
      </w:r>
      <w:r w:rsidR="00E63566" w:rsidRPr="00873ABA">
        <w:rPr>
          <w:rFonts w:ascii="Cambria" w:eastAsia="Calibri" w:hAnsi="Cambria" w:cs="Times New Roman"/>
          <w:sz w:val="24"/>
          <w:szCs w:val="24"/>
          <w:lang w:val="ro-RO"/>
        </w:rPr>
        <w:t xml:space="preserve">suportului </w:t>
      </w:r>
      <w:r w:rsidRPr="00873ABA">
        <w:rPr>
          <w:rFonts w:ascii="Cambria" w:eastAsia="Calibri" w:hAnsi="Cambria" w:cs="Times New Roman"/>
          <w:sz w:val="24"/>
          <w:szCs w:val="24"/>
          <w:lang w:val="ro-RO"/>
        </w:rPr>
        <w:t>jurnaliști</w:t>
      </w:r>
      <w:r w:rsidR="00E63566" w:rsidRPr="00873ABA">
        <w:rPr>
          <w:rFonts w:ascii="Cambria" w:eastAsia="Calibri" w:hAnsi="Cambria" w:cs="Times New Roman"/>
          <w:sz w:val="24"/>
          <w:szCs w:val="24"/>
          <w:lang w:val="ro-RO"/>
        </w:rPr>
        <w:t>lor din teren</w:t>
      </w:r>
      <w:r w:rsidRPr="00873ABA">
        <w:rPr>
          <w:rFonts w:ascii="Cambria" w:eastAsia="Calibri" w:hAnsi="Cambria" w:cs="Times New Roman"/>
          <w:sz w:val="24"/>
          <w:szCs w:val="24"/>
          <w:lang w:val="ro-RO"/>
        </w:rPr>
        <w:t xml:space="preserve"> în vederea organizării emisiunilor tematice.</w:t>
      </w:r>
    </w:p>
    <w:p w:rsidR="00450F3C" w:rsidRPr="00873ABA" w:rsidRDefault="00450F3C" w:rsidP="00873ABA">
      <w:pPr>
        <w:numPr>
          <w:ilvl w:val="0"/>
          <w:numId w:val="4"/>
        </w:numPr>
        <w:spacing w:after="0"/>
        <w:ind w:left="1134"/>
        <w:jc w:val="both"/>
        <w:rPr>
          <w:rFonts w:ascii="Cambria" w:eastAsia="Calibri" w:hAnsi="Cambria" w:cs="Times New Roman"/>
          <w:sz w:val="24"/>
          <w:szCs w:val="24"/>
          <w:lang w:val="ro-RO"/>
        </w:rPr>
      </w:pPr>
      <w:r w:rsidRPr="00873ABA">
        <w:rPr>
          <w:rFonts w:ascii="Cambria" w:eastAsia="Calibri" w:hAnsi="Cambria" w:cs="Times New Roman"/>
          <w:sz w:val="24"/>
          <w:szCs w:val="24"/>
          <w:lang w:val="ro-RO"/>
        </w:rPr>
        <w:t>Monitorizarea și evaluarea activităților pe teren.</w:t>
      </w:r>
    </w:p>
    <w:p w:rsidR="00450F3C" w:rsidRPr="00873ABA" w:rsidRDefault="00450F3C" w:rsidP="00873ABA">
      <w:pPr>
        <w:spacing w:after="0"/>
        <w:ind w:left="774"/>
        <w:jc w:val="both"/>
        <w:rPr>
          <w:rFonts w:ascii="Cambria" w:eastAsia="Calibri" w:hAnsi="Cambria" w:cs="Times New Roman"/>
          <w:sz w:val="24"/>
          <w:szCs w:val="24"/>
          <w:lang w:val="ro-RO"/>
        </w:rPr>
      </w:pPr>
    </w:p>
    <w:p w:rsidR="00450F3C" w:rsidRPr="00873ABA" w:rsidRDefault="00450F3C" w:rsidP="00873ABA">
      <w:pPr>
        <w:numPr>
          <w:ilvl w:val="0"/>
          <w:numId w:val="1"/>
        </w:numPr>
        <w:spacing w:after="0"/>
        <w:jc w:val="both"/>
        <w:rPr>
          <w:rFonts w:ascii="Cambria" w:eastAsia="Times New Roman" w:hAnsi="Cambria" w:cs="Times New Roman"/>
          <w:b/>
          <w:bCs/>
          <w:sz w:val="24"/>
          <w:szCs w:val="24"/>
          <w:lang w:val="ro-RO"/>
        </w:rPr>
      </w:pPr>
      <w:r w:rsidRPr="00873ABA">
        <w:rPr>
          <w:rFonts w:ascii="Cambria" w:eastAsia="Times New Roman" w:hAnsi="Cambria" w:cs="Times New Roman"/>
          <w:b/>
          <w:bCs/>
          <w:sz w:val="24"/>
          <w:szCs w:val="24"/>
          <w:lang w:val="ro-RO"/>
        </w:rPr>
        <w:t>Rezultate așteptate</w:t>
      </w:r>
    </w:p>
    <w:p w:rsidR="00450F3C" w:rsidRPr="00873ABA" w:rsidRDefault="00435DB9" w:rsidP="00873ABA">
      <w:pPr>
        <w:numPr>
          <w:ilvl w:val="0"/>
          <w:numId w:val="5"/>
        </w:numPr>
        <w:spacing w:after="0"/>
        <w:contextualSpacing/>
        <w:jc w:val="both"/>
        <w:rPr>
          <w:rFonts w:ascii="Cambria" w:eastAsia="Calibri" w:hAnsi="Cambria" w:cs="Times New Roman"/>
          <w:sz w:val="24"/>
          <w:szCs w:val="24"/>
          <w:lang w:val="ro-RO"/>
        </w:rPr>
      </w:pPr>
      <w:r w:rsidRPr="00873ABA">
        <w:rPr>
          <w:rFonts w:ascii="Cambria" w:eastAsia="Calibri" w:hAnsi="Cambria" w:cs="Times New Roman"/>
          <w:sz w:val="24"/>
          <w:szCs w:val="24"/>
          <w:lang w:val="ro-RO"/>
        </w:rPr>
        <w:t xml:space="preserve"> </w:t>
      </w:r>
      <w:r w:rsidR="00450F3C" w:rsidRPr="00873ABA">
        <w:rPr>
          <w:rFonts w:ascii="Cambria" w:eastAsia="Calibri" w:hAnsi="Cambria" w:cs="Times New Roman"/>
          <w:sz w:val="24"/>
          <w:szCs w:val="24"/>
          <w:lang w:val="ro-RO"/>
        </w:rPr>
        <w:t xml:space="preserve">Vor fi identificare două raioane în care există posibilități de desfășurare a campaniilor de informare cu tematica  respectivă prin intermediul televiziunilor locale în </w:t>
      </w:r>
      <w:r w:rsidR="00F9532D" w:rsidRPr="00873ABA">
        <w:rPr>
          <w:rFonts w:ascii="Cambria" w:eastAsia="Calibri" w:hAnsi="Cambria" w:cs="Times New Roman"/>
          <w:sz w:val="24"/>
          <w:szCs w:val="24"/>
          <w:lang w:val="ro-RO"/>
        </w:rPr>
        <w:t>decembrie</w:t>
      </w:r>
      <w:r w:rsidR="00450F3C" w:rsidRPr="00873ABA">
        <w:rPr>
          <w:rFonts w:ascii="Cambria" w:eastAsia="Calibri" w:hAnsi="Cambria" w:cs="Times New Roman"/>
          <w:sz w:val="24"/>
          <w:szCs w:val="24"/>
          <w:lang w:val="ro-RO"/>
        </w:rPr>
        <w:t xml:space="preserve"> anului 2021;</w:t>
      </w:r>
    </w:p>
    <w:p w:rsidR="00450F3C" w:rsidRPr="00873ABA" w:rsidRDefault="00450F3C" w:rsidP="00873ABA">
      <w:pPr>
        <w:numPr>
          <w:ilvl w:val="0"/>
          <w:numId w:val="5"/>
        </w:numPr>
        <w:spacing w:after="0"/>
        <w:contextualSpacing/>
        <w:jc w:val="both"/>
        <w:rPr>
          <w:rFonts w:ascii="Cambria" w:eastAsia="Calibri" w:hAnsi="Cambria" w:cs="Times New Roman"/>
          <w:sz w:val="24"/>
          <w:szCs w:val="24"/>
          <w:lang w:val="ro-RO"/>
        </w:rPr>
      </w:pPr>
      <w:r w:rsidRPr="00873ABA">
        <w:rPr>
          <w:rFonts w:ascii="Cambria" w:eastAsia="Calibri" w:hAnsi="Cambria" w:cs="Times New Roman"/>
          <w:sz w:val="24"/>
          <w:szCs w:val="24"/>
          <w:lang w:val="ro-RO"/>
        </w:rPr>
        <w:t xml:space="preserve">Se vor duce tratative despre producerea și difuzarea în fiecare raion selectat a nu mai puțin de două emisiuni despre reducerea stigmei legate TB și COVID și despre necesitatea vaccinării, fiecare cu durata de cel puțin </w:t>
      </w:r>
      <w:r w:rsidR="00F9532D" w:rsidRPr="00873ABA">
        <w:rPr>
          <w:rFonts w:ascii="Cambria" w:eastAsia="Calibri" w:hAnsi="Cambria" w:cs="Times New Roman"/>
          <w:sz w:val="24"/>
          <w:szCs w:val="24"/>
          <w:lang w:val="ro-RO"/>
        </w:rPr>
        <w:t>15</w:t>
      </w:r>
      <w:r w:rsidRPr="00873ABA">
        <w:rPr>
          <w:rFonts w:ascii="Cambria" w:eastAsia="Calibri" w:hAnsi="Cambria" w:cs="Times New Roman"/>
          <w:sz w:val="24"/>
          <w:szCs w:val="24"/>
          <w:lang w:val="ro-RO"/>
        </w:rPr>
        <w:t xml:space="preserve"> de minute;</w:t>
      </w:r>
    </w:p>
    <w:p w:rsidR="00450F3C" w:rsidRPr="00873ABA" w:rsidRDefault="00450F3C" w:rsidP="00873ABA">
      <w:pPr>
        <w:numPr>
          <w:ilvl w:val="0"/>
          <w:numId w:val="5"/>
        </w:numPr>
        <w:spacing w:after="0"/>
        <w:contextualSpacing/>
        <w:jc w:val="both"/>
        <w:rPr>
          <w:rFonts w:ascii="Cambria" w:eastAsia="Calibri" w:hAnsi="Cambria" w:cs="Times New Roman"/>
          <w:sz w:val="24"/>
          <w:szCs w:val="24"/>
          <w:lang w:val="ro-RO"/>
        </w:rPr>
      </w:pPr>
      <w:r w:rsidRPr="00873ABA">
        <w:rPr>
          <w:rFonts w:ascii="Cambria" w:eastAsia="Calibri" w:hAnsi="Cambria" w:cs="Times New Roman"/>
          <w:sz w:val="24"/>
          <w:szCs w:val="24"/>
          <w:lang w:val="en-US"/>
        </w:rPr>
        <w:t xml:space="preserve">Se </w:t>
      </w:r>
      <w:proofErr w:type="spellStart"/>
      <w:r w:rsidRPr="00873ABA">
        <w:rPr>
          <w:rFonts w:ascii="Cambria" w:eastAsia="Calibri" w:hAnsi="Cambria" w:cs="Times New Roman"/>
          <w:sz w:val="24"/>
          <w:szCs w:val="24"/>
          <w:lang w:val="en-US"/>
        </w:rPr>
        <w:t>va</w:t>
      </w:r>
      <w:proofErr w:type="spellEnd"/>
      <w:r w:rsidRPr="00873ABA">
        <w:rPr>
          <w:rFonts w:ascii="Cambria" w:eastAsia="Calibri" w:hAnsi="Cambria" w:cs="Times New Roman"/>
          <w:sz w:val="24"/>
          <w:szCs w:val="24"/>
          <w:lang w:val="en-US"/>
        </w:rPr>
        <w:t xml:space="preserve"> </w:t>
      </w:r>
      <w:proofErr w:type="spellStart"/>
      <w:r w:rsidRPr="00873ABA">
        <w:rPr>
          <w:rFonts w:ascii="Cambria" w:eastAsia="Calibri" w:hAnsi="Cambria" w:cs="Times New Roman"/>
          <w:sz w:val="24"/>
          <w:szCs w:val="24"/>
          <w:lang w:val="en-US"/>
        </w:rPr>
        <w:t>acorda</w:t>
      </w:r>
      <w:proofErr w:type="spellEnd"/>
      <w:r w:rsidRPr="00873ABA">
        <w:rPr>
          <w:rFonts w:ascii="Cambria" w:eastAsia="Calibri" w:hAnsi="Cambria" w:cs="Times New Roman"/>
          <w:sz w:val="24"/>
          <w:szCs w:val="24"/>
          <w:lang w:val="en-US"/>
        </w:rPr>
        <w:t xml:space="preserve"> suport </w:t>
      </w:r>
      <w:proofErr w:type="spellStart"/>
      <w:r w:rsidRPr="00873ABA">
        <w:rPr>
          <w:rFonts w:ascii="Cambria" w:eastAsia="Calibri" w:hAnsi="Cambria" w:cs="Times New Roman"/>
          <w:sz w:val="24"/>
          <w:szCs w:val="24"/>
          <w:lang w:val="en-US"/>
        </w:rPr>
        <w:t>metodic</w:t>
      </w:r>
      <w:proofErr w:type="spellEnd"/>
      <w:r w:rsidRPr="00873ABA">
        <w:rPr>
          <w:rFonts w:ascii="Cambria" w:eastAsia="Calibri" w:hAnsi="Cambria" w:cs="Times New Roman"/>
          <w:sz w:val="24"/>
          <w:szCs w:val="24"/>
          <w:lang w:val="en-US"/>
        </w:rPr>
        <w:t xml:space="preserve"> </w:t>
      </w:r>
      <w:proofErr w:type="spellStart"/>
      <w:r w:rsidRPr="00873ABA">
        <w:rPr>
          <w:rFonts w:ascii="Cambria" w:eastAsia="Calibri" w:hAnsi="Cambria" w:cs="Times New Roman"/>
          <w:sz w:val="24"/>
          <w:szCs w:val="24"/>
          <w:lang w:val="en-US"/>
        </w:rPr>
        <w:t>jurnaliștilor</w:t>
      </w:r>
      <w:proofErr w:type="spellEnd"/>
      <w:r w:rsidRPr="00873ABA">
        <w:rPr>
          <w:rFonts w:ascii="Cambria" w:eastAsia="Calibri" w:hAnsi="Cambria" w:cs="Times New Roman"/>
          <w:sz w:val="24"/>
          <w:szCs w:val="24"/>
          <w:lang w:val="en-US"/>
        </w:rPr>
        <w:t xml:space="preserve"> de la </w:t>
      </w:r>
      <w:proofErr w:type="spellStart"/>
      <w:r w:rsidRPr="00873ABA">
        <w:rPr>
          <w:rFonts w:ascii="Cambria" w:eastAsia="Calibri" w:hAnsi="Cambria" w:cs="Times New Roman"/>
          <w:sz w:val="24"/>
          <w:szCs w:val="24"/>
          <w:lang w:val="en-US"/>
        </w:rPr>
        <w:t>televiziunile</w:t>
      </w:r>
      <w:proofErr w:type="spellEnd"/>
      <w:r w:rsidRPr="00873ABA">
        <w:rPr>
          <w:rFonts w:ascii="Cambria" w:eastAsia="Calibri" w:hAnsi="Cambria" w:cs="Times New Roman"/>
          <w:sz w:val="24"/>
          <w:szCs w:val="24"/>
          <w:lang w:val="en-US"/>
        </w:rPr>
        <w:t xml:space="preserve"> locale </w:t>
      </w:r>
      <w:proofErr w:type="spellStart"/>
      <w:r w:rsidRPr="00873ABA">
        <w:rPr>
          <w:rFonts w:ascii="Cambria" w:eastAsia="Calibri" w:hAnsi="Cambria" w:cs="Times New Roman"/>
          <w:sz w:val="24"/>
          <w:szCs w:val="24"/>
          <w:lang w:val="en-US"/>
        </w:rPr>
        <w:t>în</w:t>
      </w:r>
      <w:proofErr w:type="spellEnd"/>
      <w:r w:rsidRPr="00873ABA">
        <w:rPr>
          <w:rFonts w:ascii="Cambria" w:eastAsia="Calibri" w:hAnsi="Cambria" w:cs="Times New Roman"/>
          <w:sz w:val="24"/>
          <w:szCs w:val="24"/>
          <w:lang w:val="en-US"/>
        </w:rPr>
        <w:t xml:space="preserve"> </w:t>
      </w:r>
      <w:proofErr w:type="spellStart"/>
      <w:r w:rsidRPr="00873ABA">
        <w:rPr>
          <w:rFonts w:ascii="Cambria" w:eastAsia="Calibri" w:hAnsi="Cambria" w:cs="Times New Roman"/>
          <w:sz w:val="24"/>
          <w:szCs w:val="24"/>
          <w:lang w:val="en-US"/>
        </w:rPr>
        <w:t>vederea</w:t>
      </w:r>
      <w:proofErr w:type="spellEnd"/>
      <w:r w:rsidRPr="00873ABA">
        <w:rPr>
          <w:rFonts w:ascii="Cambria" w:eastAsia="Calibri" w:hAnsi="Cambria" w:cs="Times New Roman"/>
          <w:sz w:val="24"/>
          <w:szCs w:val="24"/>
          <w:lang w:val="en-US"/>
        </w:rPr>
        <w:t xml:space="preserve"> </w:t>
      </w:r>
      <w:proofErr w:type="spellStart"/>
      <w:r w:rsidRPr="00873ABA">
        <w:rPr>
          <w:rFonts w:ascii="Cambria" w:eastAsia="Calibri" w:hAnsi="Cambria" w:cs="Times New Roman"/>
          <w:sz w:val="24"/>
          <w:szCs w:val="24"/>
          <w:lang w:val="en-US"/>
        </w:rPr>
        <w:t>realizării</w:t>
      </w:r>
      <w:proofErr w:type="spellEnd"/>
      <w:r w:rsidRPr="00873ABA">
        <w:rPr>
          <w:rFonts w:ascii="Cambria" w:eastAsia="Calibri" w:hAnsi="Cambria" w:cs="Times New Roman"/>
          <w:sz w:val="24"/>
          <w:szCs w:val="24"/>
          <w:lang w:val="en-US"/>
        </w:rPr>
        <w:t xml:space="preserve"> </w:t>
      </w:r>
      <w:proofErr w:type="spellStart"/>
      <w:r w:rsidRPr="00873ABA">
        <w:rPr>
          <w:rFonts w:ascii="Cambria" w:eastAsia="Calibri" w:hAnsi="Cambria" w:cs="Times New Roman"/>
          <w:sz w:val="24"/>
          <w:szCs w:val="24"/>
          <w:lang w:val="en-US"/>
        </w:rPr>
        <w:t>emisiunilor</w:t>
      </w:r>
      <w:proofErr w:type="spellEnd"/>
      <w:r w:rsidRPr="00873ABA">
        <w:rPr>
          <w:rFonts w:ascii="Cambria" w:eastAsia="Calibri" w:hAnsi="Cambria" w:cs="Times New Roman"/>
          <w:sz w:val="24"/>
          <w:szCs w:val="24"/>
          <w:lang w:val="en-US"/>
        </w:rPr>
        <w:t xml:space="preserve"> cu </w:t>
      </w:r>
      <w:proofErr w:type="spellStart"/>
      <w:r w:rsidRPr="00873ABA">
        <w:rPr>
          <w:rFonts w:ascii="Cambria" w:eastAsia="Calibri" w:hAnsi="Cambria" w:cs="Times New Roman"/>
          <w:sz w:val="24"/>
          <w:szCs w:val="24"/>
          <w:lang w:val="en-US"/>
        </w:rPr>
        <w:t>tematica</w:t>
      </w:r>
      <w:proofErr w:type="spellEnd"/>
      <w:r w:rsidRPr="00873ABA">
        <w:rPr>
          <w:rFonts w:ascii="Cambria" w:eastAsia="Calibri" w:hAnsi="Cambria" w:cs="Times New Roman"/>
          <w:sz w:val="24"/>
          <w:szCs w:val="24"/>
          <w:lang w:val="en-US"/>
        </w:rPr>
        <w:t xml:space="preserve"> </w:t>
      </w:r>
      <w:proofErr w:type="spellStart"/>
      <w:r w:rsidRPr="00873ABA">
        <w:rPr>
          <w:rFonts w:ascii="Cambria" w:eastAsia="Calibri" w:hAnsi="Cambria" w:cs="Times New Roman"/>
          <w:sz w:val="24"/>
          <w:szCs w:val="24"/>
          <w:lang w:val="en-US"/>
        </w:rPr>
        <w:t>sus</w:t>
      </w:r>
      <w:proofErr w:type="spellEnd"/>
      <w:r w:rsidRPr="00873ABA">
        <w:rPr>
          <w:rFonts w:ascii="Cambria" w:eastAsia="Calibri" w:hAnsi="Cambria" w:cs="Times New Roman"/>
          <w:sz w:val="24"/>
          <w:szCs w:val="24"/>
          <w:lang w:val="en-US"/>
        </w:rPr>
        <w:t xml:space="preserve"> </w:t>
      </w:r>
      <w:proofErr w:type="spellStart"/>
      <w:r w:rsidRPr="00873ABA">
        <w:rPr>
          <w:rFonts w:ascii="Cambria" w:eastAsia="Calibri" w:hAnsi="Cambria" w:cs="Times New Roman"/>
          <w:sz w:val="24"/>
          <w:szCs w:val="24"/>
          <w:lang w:val="en-US"/>
        </w:rPr>
        <w:t>numită</w:t>
      </w:r>
      <w:proofErr w:type="spellEnd"/>
      <w:r w:rsidRPr="00873ABA">
        <w:rPr>
          <w:rFonts w:ascii="Cambria" w:eastAsia="Calibri" w:hAnsi="Cambria" w:cs="Times New Roman"/>
          <w:sz w:val="24"/>
          <w:szCs w:val="24"/>
          <w:lang w:val="en-US"/>
        </w:rPr>
        <w:t>;</w:t>
      </w:r>
    </w:p>
    <w:p w:rsidR="00450F3C" w:rsidRPr="00873ABA" w:rsidRDefault="00450F3C" w:rsidP="00873ABA">
      <w:pPr>
        <w:numPr>
          <w:ilvl w:val="0"/>
          <w:numId w:val="5"/>
        </w:numPr>
        <w:spacing w:after="0"/>
        <w:contextualSpacing/>
        <w:jc w:val="both"/>
        <w:rPr>
          <w:rFonts w:ascii="Cambria" w:eastAsia="Calibri" w:hAnsi="Cambria" w:cs="Times New Roman"/>
          <w:sz w:val="24"/>
          <w:szCs w:val="24"/>
          <w:lang w:val="ro-RO"/>
        </w:rPr>
      </w:pPr>
      <w:r w:rsidRPr="00873ABA">
        <w:rPr>
          <w:rFonts w:ascii="Cambria" w:eastAsia="Times New Roman" w:hAnsi="Cambria" w:cs="Times New Roman"/>
          <w:sz w:val="24"/>
          <w:szCs w:val="24"/>
          <w:lang w:val="fr-FR"/>
        </w:rPr>
        <w:lastRenderedPageBreak/>
        <w:t xml:space="preserve">Se vor duce </w:t>
      </w:r>
      <w:proofErr w:type="spellStart"/>
      <w:r w:rsidRPr="00873ABA">
        <w:rPr>
          <w:rFonts w:ascii="Cambria" w:eastAsia="Times New Roman" w:hAnsi="Cambria" w:cs="Times New Roman"/>
          <w:sz w:val="24"/>
          <w:szCs w:val="24"/>
          <w:lang w:val="fr-FR"/>
        </w:rPr>
        <w:t>tratative</w:t>
      </w:r>
      <w:proofErr w:type="spellEnd"/>
      <w:r w:rsidRPr="00873ABA">
        <w:rPr>
          <w:rFonts w:ascii="Cambria" w:eastAsia="Times New Roman" w:hAnsi="Cambria" w:cs="Times New Roman"/>
          <w:sz w:val="24"/>
          <w:szCs w:val="24"/>
          <w:lang w:val="fr-FR"/>
        </w:rPr>
        <w:t xml:space="preserve"> </w:t>
      </w:r>
      <w:proofErr w:type="spellStart"/>
      <w:r w:rsidRPr="00873ABA">
        <w:rPr>
          <w:rFonts w:ascii="Cambria" w:eastAsia="Times New Roman" w:hAnsi="Cambria" w:cs="Times New Roman"/>
          <w:sz w:val="24"/>
          <w:szCs w:val="24"/>
          <w:lang w:val="fr-FR"/>
        </w:rPr>
        <w:t>despre</w:t>
      </w:r>
      <w:proofErr w:type="spellEnd"/>
      <w:r w:rsidRPr="00873ABA">
        <w:rPr>
          <w:rFonts w:ascii="Cambria" w:eastAsia="Times New Roman" w:hAnsi="Cambria" w:cs="Times New Roman"/>
          <w:sz w:val="24"/>
          <w:szCs w:val="24"/>
          <w:lang w:val="fr-FR"/>
        </w:rPr>
        <w:t xml:space="preserve"> </w:t>
      </w:r>
      <w:proofErr w:type="spellStart"/>
      <w:r w:rsidRPr="00873ABA">
        <w:rPr>
          <w:rFonts w:ascii="Cambria" w:eastAsia="Times New Roman" w:hAnsi="Cambria" w:cs="Times New Roman"/>
          <w:sz w:val="24"/>
          <w:szCs w:val="24"/>
          <w:lang w:val="fr-FR"/>
        </w:rPr>
        <w:t>difuzarea</w:t>
      </w:r>
      <w:proofErr w:type="spellEnd"/>
      <w:r w:rsidRPr="00873ABA">
        <w:rPr>
          <w:rFonts w:ascii="Cambria" w:eastAsia="Times New Roman" w:hAnsi="Cambria" w:cs="Times New Roman"/>
          <w:sz w:val="24"/>
          <w:szCs w:val="24"/>
          <w:lang w:val="fr-FR"/>
        </w:rPr>
        <w:t xml:space="preserve"> la </w:t>
      </w:r>
      <w:proofErr w:type="spellStart"/>
      <w:r w:rsidRPr="00873ABA">
        <w:rPr>
          <w:rFonts w:ascii="Cambria" w:eastAsia="Times New Roman" w:hAnsi="Cambria" w:cs="Times New Roman"/>
          <w:sz w:val="24"/>
          <w:szCs w:val="24"/>
          <w:lang w:val="fr-FR"/>
        </w:rPr>
        <w:t>posturile</w:t>
      </w:r>
      <w:proofErr w:type="spellEnd"/>
      <w:r w:rsidRPr="00873ABA">
        <w:rPr>
          <w:rFonts w:ascii="Cambria" w:eastAsia="Times New Roman" w:hAnsi="Cambria" w:cs="Times New Roman"/>
          <w:sz w:val="24"/>
          <w:szCs w:val="24"/>
          <w:lang w:val="fr-FR"/>
        </w:rPr>
        <w:t xml:space="preserve"> de </w:t>
      </w:r>
      <w:proofErr w:type="spellStart"/>
      <w:r w:rsidRPr="00873ABA">
        <w:rPr>
          <w:rFonts w:ascii="Cambria" w:eastAsia="Times New Roman" w:hAnsi="Cambria" w:cs="Times New Roman"/>
          <w:sz w:val="24"/>
          <w:szCs w:val="24"/>
          <w:lang w:val="fr-FR"/>
        </w:rPr>
        <w:t>televiziune</w:t>
      </w:r>
      <w:proofErr w:type="spellEnd"/>
      <w:r w:rsidRPr="00873ABA">
        <w:rPr>
          <w:rFonts w:ascii="Cambria" w:eastAsia="Times New Roman" w:hAnsi="Cambria" w:cs="Times New Roman"/>
          <w:sz w:val="24"/>
          <w:szCs w:val="24"/>
          <w:lang w:val="fr-FR"/>
        </w:rPr>
        <w:t xml:space="preserve"> </w:t>
      </w:r>
      <w:proofErr w:type="spellStart"/>
      <w:r w:rsidRPr="00873ABA">
        <w:rPr>
          <w:rFonts w:ascii="Cambria" w:eastAsia="Times New Roman" w:hAnsi="Cambria" w:cs="Times New Roman"/>
          <w:sz w:val="24"/>
          <w:szCs w:val="24"/>
          <w:lang w:val="fr-FR"/>
        </w:rPr>
        <w:t>locală</w:t>
      </w:r>
      <w:proofErr w:type="spellEnd"/>
      <w:r w:rsidRPr="00873ABA">
        <w:rPr>
          <w:rFonts w:ascii="Cambria" w:eastAsia="Times New Roman" w:hAnsi="Cambria" w:cs="Times New Roman"/>
          <w:sz w:val="24"/>
          <w:szCs w:val="24"/>
          <w:lang w:val="fr-FR"/>
        </w:rPr>
        <w:t xml:space="preserve"> </w:t>
      </w:r>
      <w:proofErr w:type="spellStart"/>
      <w:r w:rsidRPr="00873ABA">
        <w:rPr>
          <w:rFonts w:ascii="Cambria" w:eastAsia="Times New Roman" w:hAnsi="Cambria" w:cs="Times New Roman"/>
          <w:sz w:val="24"/>
          <w:szCs w:val="24"/>
          <w:lang w:val="fr-FR"/>
        </w:rPr>
        <w:t>din</w:t>
      </w:r>
      <w:proofErr w:type="spellEnd"/>
      <w:r w:rsidRPr="00873ABA">
        <w:rPr>
          <w:rFonts w:ascii="Cambria" w:eastAsia="Times New Roman" w:hAnsi="Cambria" w:cs="Times New Roman"/>
          <w:sz w:val="24"/>
          <w:szCs w:val="24"/>
          <w:lang w:val="fr-FR"/>
        </w:rPr>
        <w:t xml:space="preserve"> </w:t>
      </w:r>
      <w:proofErr w:type="spellStart"/>
      <w:r w:rsidRPr="00873ABA">
        <w:rPr>
          <w:rFonts w:ascii="Cambria" w:eastAsia="Times New Roman" w:hAnsi="Cambria" w:cs="Times New Roman"/>
          <w:sz w:val="24"/>
          <w:szCs w:val="24"/>
          <w:lang w:val="fr-FR"/>
        </w:rPr>
        <w:t>raioanele</w:t>
      </w:r>
      <w:proofErr w:type="spellEnd"/>
      <w:r w:rsidRPr="00873ABA">
        <w:rPr>
          <w:rFonts w:ascii="Cambria" w:eastAsia="Times New Roman" w:hAnsi="Cambria" w:cs="Times New Roman"/>
          <w:sz w:val="24"/>
          <w:szCs w:val="24"/>
          <w:lang w:val="fr-FR"/>
        </w:rPr>
        <w:t xml:space="preserve"> </w:t>
      </w:r>
      <w:proofErr w:type="spellStart"/>
      <w:r w:rsidRPr="00873ABA">
        <w:rPr>
          <w:rFonts w:ascii="Cambria" w:eastAsia="Times New Roman" w:hAnsi="Cambria" w:cs="Times New Roman"/>
          <w:sz w:val="24"/>
          <w:szCs w:val="24"/>
          <w:lang w:val="fr-FR"/>
        </w:rPr>
        <w:t>selectate</w:t>
      </w:r>
      <w:proofErr w:type="spellEnd"/>
      <w:r w:rsidRPr="00873ABA">
        <w:rPr>
          <w:rFonts w:ascii="Cambria" w:eastAsia="Times New Roman" w:hAnsi="Cambria" w:cs="Times New Roman"/>
          <w:sz w:val="24"/>
          <w:szCs w:val="24"/>
          <w:lang w:val="fr-FR"/>
        </w:rPr>
        <w:t xml:space="preserve"> a </w:t>
      </w:r>
      <w:proofErr w:type="spellStart"/>
      <w:r w:rsidRPr="00873ABA">
        <w:rPr>
          <w:rFonts w:ascii="Cambria" w:eastAsia="Times New Roman" w:hAnsi="Cambria" w:cs="Times New Roman"/>
          <w:sz w:val="24"/>
          <w:szCs w:val="24"/>
          <w:lang w:val="fr-FR"/>
        </w:rPr>
        <w:t>cel</w:t>
      </w:r>
      <w:proofErr w:type="spellEnd"/>
      <w:r w:rsidRPr="00873ABA">
        <w:rPr>
          <w:rFonts w:ascii="Cambria" w:eastAsia="Times New Roman" w:hAnsi="Cambria" w:cs="Times New Roman"/>
          <w:sz w:val="24"/>
          <w:szCs w:val="24"/>
          <w:lang w:val="fr-FR"/>
        </w:rPr>
        <w:t xml:space="preserve"> </w:t>
      </w:r>
      <w:proofErr w:type="spellStart"/>
      <w:r w:rsidRPr="00873ABA">
        <w:rPr>
          <w:rFonts w:ascii="Cambria" w:eastAsia="Times New Roman" w:hAnsi="Cambria" w:cs="Times New Roman"/>
          <w:sz w:val="24"/>
          <w:szCs w:val="24"/>
          <w:lang w:val="fr-FR"/>
        </w:rPr>
        <w:t>puțin</w:t>
      </w:r>
      <w:proofErr w:type="spellEnd"/>
      <w:r w:rsidRPr="00873ABA">
        <w:rPr>
          <w:rFonts w:ascii="Cambria" w:eastAsia="Times New Roman" w:hAnsi="Cambria" w:cs="Times New Roman"/>
          <w:sz w:val="24"/>
          <w:szCs w:val="24"/>
          <w:lang w:val="fr-FR"/>
        </w:rPr>
        <w:t xml:space="preserve"> 2 (</w:t>
      </w:r>
      <w:proofErr w:type="spellStart"/>
      <w:r w:rsidRPr="00873ABA">
        <w:rPr>
          <w:rFonts w:ascii="Cambria" w:eastAsia="Times New Roman" w:hAnsi="Cambria" w:cs="Times New Roman"/>
          <w:sz w:val="24"/>
          <w:szCs w:val="24"/>
          <w:lang w:val="fr-FR"/>
        </w:rPr>
        <w:t>două</w:t>
      </w:r>
      <w:proofErr w:type="spellEnd"/>
      <w:r w:rsidRPr="00873ABA">
        <w:rPr>
          <w:rFonts w:ascii="Cambria" w:eastAsia="Times New Roman" w:hAnsi="Cambria" w:cs="Times New Roman"/>
          <w:sz w:val="24"/>
          <w:szCs w:val="24"/>
          <w:lang w:val="fr-FR"/>
        </w:rPr>
        <w:t xml:space="preserve">) </w:t>
      </w:r>
      <w:proofErr w:type="spellStart"/>
      <w:r w:rsidRPr="00873ABA">
        <w:rPr>
          <w:rFonts w:ascii="Cambria" w:eastAsia="Times New Roman" w:hAnsi="Cambria" w:cs="Times New Roman"/>
          <w:sz w:val="24"/>
          <w:szCs w:val="24"/>
          <w:lang w:val="fr-FR"/>
        </w:rPr>
        <w:t>clipuri</w:t>
      </w:r>
      <w:proofErr w:type="spellEnd"/>
      <w:r w:rsidRPr="00873ABA">
        <w:rPr>
          <w:rFonts w:ascii="Cambria" w:eastAsia="Times New Roman" w:hAnsi="Cambria" w:cs="Times New Roman"/>
          <w:sz w:val="24"/>
          <w:szCs w:val="24"/>
          <w:lang w:val="fr-FR"/>
        </w:rPr>
        <w:t xml:space="preserve"> </w:t>
      </w:r>
      <w:proofErr w:type="spellStart"/>
      <w:r w:rsidRPr="00873ABA">
        <w:rPr>
          <w:rFonts w:ascii="Cambria" w:eastAsia="Times New Roman" w:hAnsi="Cambria" w:cs="Times New Roman"/>
          <w:sz w:val="24"/>
          <w:szCs w:val="24"/>
          <w:lang w:val="fr-FR"/>
        </w:rPr>
        <w:t>publicitate</w:t>
      </w:r>
      <w:proofErr w:type="spellEnd"/>
      <w:r w:rsidRPr="00873ABA">
        <w:rPr>
          <w:rFonts w:ascii="Cambria" w:eastAsia="Times New Roman" w:hAnsi="Cambria" w:cs="Times New Roman"/>
          <w:sz w:val="24"/>
          <w:szCs w:val="24"/>
          <w:lang w:val="fr-FR"/>
        </w:rPr>
        <w:t xml:space="preserve">, </w:t>
      </w:r>
      <w:proofErr w:type="spellStart"/>
      <w:r w:rsidRPr="00873ABA">
        <w:rPr>
          <w:rFonts w:ascii="Cambria" w:eastAsia="Times New Roman" w:hAnsi="Cambria" w:cs="Times New Roman"/>
          <w:sz w:val="24"/>
          <w:szCs w:val="24"/>
          <w:lang w:val="fr-FR"/>
        </w:rPr>
        <w:t>puse</w:t>
      </w:r>
      <w:proofErr w:type="spellEnd"/>
      <w:r w:rsidRPr="00873ABA">
        <w:rPr>
          <w:rFonts w:ascii="Cambria" w:eastAsia="Times New Roman" w:hAnsi="Cambria" w:cs="Times New Roman"/>
          <w:sz w:val="24"/>
          <w:szCs w:val="24"/>
          <w:lang w:val="fr-FR"/>
        </w:rPr>
        <w:t xml:space="preserve"> la </w:t>
      </w:r>
      <w:proofErr w:type="spellStart"/>
      <w:r w:rsidRPr="00873ABA">
        <w:rPr>
          <w:rFonts w:ascii="Cambria" w:eastAsia="Times New Roman" w:hAnsi="Cambria" w:cs="Times New Roman"/>
          <w:sz w:val="24"/>
          <w:szCs w:val="24"/>
          <w:lang w:val="fr-FR"/>
        </w:rPr>
        <w:t>dispoziție</w:t>
      </w:r>
      <w:proofErr w:type="spellEnd"/>
      <w:r w:rsidRPr="00873ABA">
        <w:rPr>
          <w:rFonts w:ascii="Cambria" w:eastAsia="Times New Roman" w:hAnsi="Cambria" w:cs="Times New Roman"/>
          <w:sz w:val="24"/>
          <w:szCs w:val="24"/>
          <w:lang w:val="fr-FR"/>
        </w:rPr>
        <w:t xml:space="preserve"> de </w:t>
      </w:r>
      <w:proofErr w:type="spellStart"/>
      <w:r w:rsidRPr="00873ABA">
        <w:rPr>
          <w:rFonts w:ascii="Cambria" w:eastAsia="Times New Roman" w:hAnsi="Cambria" w:cs="Times New Roman"/>
          <w:sz w:val="24"/>
          <w:szCs w:val="24"/>
          <w:lang w:val="fr-FR"/>
        </w:rPr>
        <w:t>către</w:t>
      </w:r>
      <w:proofErr w:type="spellEnd"/>
      <w:r w:rsidRPr="00873ABA">
        <w:rPr>
          <w:rFonts w:ascii="Cambria" w:eastAsia="Times New Roman" w:hAnsi="Cambria" w:cs="Times New Roman"/>
          <w:sz w:val="24"/>
          <w:szCs w:val="24"/>
          <w:lang w:val="fr-FR"/>
        </w:rPr>
        <w:t xml:space="preserve"> Centrul </w:t>
      </w:r>
      <w:proofErr w:type="gramStart"/>
      <w:r w:rsidRPr="00873ABA">
        <w:rPr>
          <w:rFonts w:ascii="Cambria" w:eastAsia="Times New Roman" w:hAnsi="Cambria" w:cs="Times New Roman"/>
          <w:sz w:val="24"/>
          <w:szCs w:val="24"/>
          <w:lang w:val="fr-FR"/>
        </w:rPr>
        <w:t>PAS;</w:t>
      </w:r>
      <w:proofErr w:type="gramEnd"/>
    </w:p>
    <w:p w:rsidR="00450F3C" w:rsidRPr="00873ABA" w:rsidRDefault="00450F3C" w:rsidP="00873ABA">
      <w:pPr>
        <w:numPr>
          <w:ilvl w:val="0"/>
          <w:numId w:val="5"/>
        </w:numPr>
        <w:spacing w:after="0"/>
        <w:contextualSpacing/>
        <w:jc w:val="both"/>
        <w:rPr>
          <w:rFonts w:ascii="Cambria" w:eastAsia="Calibri" w:hAnsi="Cambria" w:cs="Times New Roman"/>
          <w:sz w:val="24"/>
          <w:szCs w:val="24"/>
          <w:lang w:val="ro-RO"/>
        </w:rPr>
      </w:pPr>
      <w:r w:rsidRPr="00873ABA">
        <w:rPr>
          <w:rFonts w:ascii="Cambria" w:eastAsia="Times New Roman" w:hAnsi="Cambria" w:cs="Times New Roman"/>
          <w:sz w:val="24"/>
          <w:szCs w:val="24"/>
          <w:lang w:val="en-US"/>
        </w:rPr>
        <w:t xml:space="preserve">Se </w:t>
      </w:r>
      <w:proofErr w:type="spellStart"/>
      <w:r w:rsidRPr="00873ABA">
        <w:rPr>
          <w:rFonts w:ascii="Cambria" w:eastAsia="Times New Roman" w:hAnsi="Cambria" w:cs="Times New Roman"/>
          <w:sz w:val="24"/>
          <w:szCs w:val="24"/>
          <w:lang w:val="en-US"/>
        </w:rPr>
        <w:t>va</w:t>
      </w:r>
      <w:proofErr w:type="spellEnd"/>
      <w:r w:rsidRPr="00873ABA">
        <w:rPr>
          <w:rFonts w:ascii="Cambria" w:eastAsia="Times New Roman" w:hAnsi="Cambria" w:cs="Times New Roman"/>
          <w:sz w:val="24"/>
          <w:szCs w:val="24"/>
          <w:lang w:val="en-US"/>
        </w:rPr>
        <w:t xml:space="preserve"> </w:t>
      </w:r>
      <w:proofErr w:type="spellStart"/>
      <w:r w:rsidRPr="00873ABA">
        <w:rPr>
          <w:rFonts w:ascii="Cambria" w:eastAsia="Times New Roman" w:hAnsi="Cambria" w:cs="Times New Roman"/>
          <w:sz w:val="24"/>
          <w:szCs w:val="24"/>
          <w:lang w:val="en-US"/>
        </w:rPr>
        <w:t>organiza</w:t>
      </w:r>
      <w:proofErr w:type="spellEnd"/>
      <w:r w:rsidRPr="00873ABA">
        <w:rPr>
          <w:rFonts w:ascii="Cambria" w:eastAsia="Times New Roman" w:hAnsi="Cambria" w:cs="Times New Roman"/>
          <w:sz w:val="24"/>
          <w:szCs w:val="24"/>
          <w:lang w:val="en-US"/>
        </w:rPr>
        <w:t xml:space="preserve"> </w:t>
      </w:r>
      <w:proofErr w:type="spellStart"/>
      <w:r w:rsidRPr="00873ABA">
        <w:rPr>
          <w:rFonts w:ascii="Cambria" w:eastAsia="Times New Roman" w:hAnsi="Cambria" w:cs="Times New Roman"/>
          <w:sz w:val="24"/>
          <w:szCs w:val="24"/>
          <w:lang w:val="en-US"/>
        </w:rPr>
        <w:t>monitorizarea</w:t>
      </w:r>
      <w:proofErr w:type="spellEnd"/>
      <w:r w:rsidRPr="00873ABA">
        <w:rPr>
          <w:rFonts w:ascii="Cambria" w:eastAsia="Times New Roman" w:hAnsi="Cambria" w:cs="Times New Roman"/>
          <w:sz w:val="24"/>
          <w:szCs w:val="24"/>
          <w:lang w:val="en-US"/>
        </w:rPr>
        <w:t xml:space="preserve"> </w:t>
      </w:r>
      <w:proofErr w:type="spellStart"/>
      <w:r w:rsidRPr="00873ABA">
        <w:rPr>
          <w:rFonts w:ascii="Cambria" w:eastAsia="Times New Roman" w:hAnsi="Cambria" w:cs="Times New Roman"/>
          <w:sz w:val="24"/>
          <w:szCs w:val="24"/>
          <w:lang w:val="en-US"/>
        </w:rPr>
        <w:t>difuzării</w:t>
      </w:r>
      <w:proofErr w:type="spellEnd"/>
      <w:r w:rsidRPr="00873ABA">
        <w:rPr>
          <w:rFonts w:ascii="Cambria" w:eastAsia="Times New Roman" w:hAnsi="Cambria" w:cs="Times New Roman"/>
          <w:sz w:val="24"/>
          <w:szCs w:val="24"/>
          <w:lang w:val="en-US"/>
        </w:rPr>
        <w:t xml:space="preserve"> </w:t>
      </w:r>
      <w:proofErr w:type="spellStart"/>
      <w:r w:rsidRPr="00873ABA">
        <w:rPr>
          <w:rFonts w:ascii="Cambria" w:eastAsia="Times New Roman" w:hAnsi="Cambria" w:cs="Times New Roman"/>
          <w:sz w:val="24"/>
          <w:szCs w:val="24"/>
          <w:lang w:val="en-US"/>
        </w:rPr>
        <w:t>emisiunilor</w:t>
      </w:r>
      <w:proofErr w:type="spellEnd"/>
      <w:r w:rsidRPr="00873ABA">
        <w:rPr>
          <w:rFonts w:ascii="Cambria" w:eastAsia="Times New Roman" w:hAnsi="Cambria" w:cs="Times New Roman"/>
          <w:sz w:val="24"/>
          <w:szCs w:val="24"/>
          <w:lang w:val="en-US"/>
        </w:rPr>
        <w:t xml:space="preserve"> </w:t>
      </w:r>
      <w:proofErr w:type="spellStart"/>
      <w:r w:rsidRPr="00873ABA">
        <w:rPr>
          <w:rFonts w:ascii="Cambria" w:eastAsia="Times New Roman" w:hAnsi="Cambria" w:cs="Times New Roman"/>
          <w:sz w:val="24"/>
          <w:szCs w:val="24"/>
          <w:lang w:val="en-US"/>
        </w:rPr>
        <w:t>și</w:t>
      </w:r>
      <w:proofErr w:type="spellEnd"/>
      <w:r w:rsidRPr="00873ABA">
        <w:rPr>
          <w:rFonts w:ascii="Cambria" w:eastAsia="Times New Roman" w:hAnsi="Cambria" w:cs="Times New Roman"/>
          <w:sz w:val="24"/>
          <w:szCs w:val="24"/>
          <w:lang w:val="en-US"/>
        </w:rPr>
        <w:t xml:space="preserve"> a </w:t>
      </w:r>
      <w:proofErr w:type="spellStart"/>
      <w:r w:rsidRPr="00873ABA">
        <w:rPr>
          <w:rFonts w:ascii="Cambria" w:eastAsia="Times New Roman" w:hAnsi="Cambria" w:cs="Times New Roman"/>
          <w:sz w:val="24"/>
          <w:szCs w:val="24"/>
          <w:lang w:val="en-US"/>
        </w:rPr>
        <w:t>clipurilor</w:t>
      </w:r>
      <w:proofErr w:type="spellEnd"/>
      <w:r w:rsidRPr="00873ABA">
        <w:rPr>
          <w:rFonts w:ascii="Cambria" w:eastAsia="Times New Roman" w:hAnsi="Cambria" w:cs="Times New Roman"/>
          <w:sz w:val="24"/>
          <w:szCs w:val="24"/>
          <w:lang w:val="en-US"/>
        </w:rPr>
        <w:t xml:space="preserve"> </w:t>
      </w:r>
      <w:proofErr w:type="spellStart"/>
      <w:r w:rsidRPr="00873ABA">
        <w:rPr>
          <w:rFonts w:ascii="Cambria" w:eastAsia="Times New Roman" w:hAnsi="Cambria" w:cs="Times New Roman"/>
          <w:sz w:val="24"/>
          <w:szCs w:val="24"/>
          <w:lang w:val="en-US"/>
        </w:rPr>
        <w:t>publicitare</w:t>
      </w:r>
      <w:proofErr w:type="spellEnd"/>
      <w:r w:rsidRPr="00873ABA">
        <w:rPr>
          <w:rFonts w:ascii="Cambria" w:eastAsia="Times New Roman" w:hAnsi="Cambria" w:cs="Times New Roman"/>
          <w:sz w:val="24"/>
          <w:szCs w:val="24"/>
          <w:lang w:val="en-US"/>
        </w:rPr>
        <w:t>;</w:t>
      </w:r>
    </w:p>
    <w:p w:rsidR="00450F3C" w:rsidRPr="00873ABA" w:rsidRDefault="00450F3C" w:rsidP="00873ABA">
      <w:pPr>
        <w:numPr>
          <w:ilvl w:val="0"/>
          <w:numId w:val="5"/>
        </w:numPr>
        <w:spacing w:after="0"/>
        <w:contextualSpacing/>
        <w:jc w:val="both"/>
        <w:rPr>
          <w:rFonts w:ascii="Cambria" w:eastAsia="Times New Roman" w:hAnsi="Cambria" w:cs="Times New Roman"/>
          <w:sz w:val="24"/>
          <w:szCs w:val="24"/>
          <w:lang w:val="ro-RO"/>
        </w:rPr>
      </w:pPr>
      <w:r w:rsidRPr="00873ABA">
        <w:rPr>
          <w:rFonts w:ascii="Cambria" w:eastAsia="Times New Roman" w:hAnsi="Cambria" w:cs="Times New Roman"/>
          <w:sz w:val="24"/>
          <w:szCs w:val="24"/>
          <w:lang w:val="ro-RO"/>
        </w:rPr>
        <w:t xml:space="preserve">Se va face evaluarea eficienței acțiunilor menționate mai sus prin metoda discuțiilor în focus grupuri și a interviurilor detaliate (în fiecare raion nu mai puțin de 2 (două) focus grupuri cu reprezentanții comunității locale și 5 (cinci) interviuri cu figuri-cheie (de exemplu, cu medicul </w:t>
      </w:r>
      <w:proofErr w:type="spellStart"/>
      <w:r w:rsidRPr="00873ABA">
        <w:rPr>
          <w:rFonts w:ascii="Cambria" w:eastAsia="Calibri" w:hAnsi="Cambria" w:cs="Times New Roman"/>
          <w:sz w:val="24"/>
          <w:szCs w:val="24"/>
          <w:shd w:val="clear" w:color="auto" w:fill="FFFFFF"/>
          <w:lang w:val="ro-RO"/>
        </w:rPr>
        <w:t>ftiziopneumolog</w:t>
      </w:r>
      <w:proofErr w:type="spellEnd"/>
      <w:r w:rsidRPr="00873ABA">
        <w:rPr>
          <w:rFonts w:ascii="Cambria" w:eastAsia="Calibri" w:hAnsi="Cambria" w:cs="Times New Roman"/>
          <w:sz w:val="24"/>
          <w:szCs w:val="24"/>
          <w:shd w:val="clear" w:color="auto" w:fill="FFFFFF"/>
          <w:lang w:val="ro-RO"/>
        </w:rPr>
        <w:t xml:space="preserve"> din raion sau cu medicul infecționist, cu directorul Centrului raional de Sănătate Publică etc.) despre reacția grupurilor țintă referitor la acțiunile întreprinse).</w:t>
      </w:r>
    </w:p>
    <w:p w:rsidR="00450F3C" w:rsidRPr="00873ABA" w:rsidRDefault="00450F3C" w:rsidP="00873ABA">
      <w:pPr>
        <w:spacing w:after="0"/>
        <w:ind w:left="360"/>
        <w:jc w:val="both"/>
        <w:rPr>
          <w:rFonts w:ascii="Cambria" w:eastAsia="Times New Roman" w:hAnsi="Cambria" w:cs="Times New Roman"/>
          <w:b/>
          <w:sz w:val="24"/>
          <w:szCs w:val="24"/>
          <w:lang w:val="ro-RO"/>
        </w:rPr>
      </w:pPr>
    </w:p>
    <w:p w:rsidR="00450F3C" w:rsidRPr="00873ABA" w:rsidRDefault="00450F3C" w:rsidP="00873ABA">
      <w:pPr>
        <w:numPr>
          <w:ilvl w:val="0"/>
          <w:numId w:val="1"/>
        </w:numPr>
        <w:spacing w:after="0"/>
        <w:jc w:val="both"/>
        <w:rPr>
          <w:rFonts w:ascii="Cambria" w:eastAsia="Calibri" w:hAnsi="Cambria" w:cs="Times New Roman"/>
          <w:b/>
          <w:sz w:val="24"/>
          <w:szCs w:val="24"/>
          <w:lang w:val="ro-RO"/>
        </w:rPr>
      </w:pPr>
      <w:r w:rsidRPr="00873ABA">
        <w:rPr>
          <w:rFonts w:ascii="Cambria" w:eastAsia="Calibri" w:hAnsi="Cambria" w:cs="Times New Roman"/>
          <w:b/>
          <w:sz w:val="24"/>
          <w:szCs w:val="24"/>
          <w:lang w:val="ro-RO"/>
        </w:rPr>
        <w:t>Cerințele de calificare și baza de evaluare (criterii de evaluare)</w:t>
      </w:r>
    </w:p>
    <w:p w:rsidR="00450F3C" w:rsidRPr="00873ABA" w:rsidRDefault="00450F3C" w:rsidP="00873ABA">
      <w:pPr>
        <w:numPr>
          <w:ilvl w:val="0"/>
          <w:numId w:val="2"/>
        </w:numPr>
        <w:spacing w:after="0"/>
        <w:ind w:left="1134"/>
        <w:jc w:val="both"/>
        <w:rPr>
          <w:rFonts w:ascii="Cambria" w:eastAsia="Calibri" w:hAnsi="Cambria" w:cs="Times New Roman"/>
          <w:sz w:val="24"/>
          <w:szCs w:val="24"/>
          <w:lang w:val="ro-RO"/>
        </w:rPr>
      </w:pPr>
      <w:r w:rsidRPr="00873ABA">
        <w:rPr>
          <w:rFonts w:ascii="Cambria" w:eastAsia="Calibri" w:hAnsi="Cambria" w:cs="Times New Roman"/>
          <w:sz w:val="24"/>
          <w:szCs w:val="24"/>
          <w:lang w:val="ro-RO"/>
        </w:rPr>
        <w:t>Experiență generală (30 puncte)</w:t>
      </w:r>
    </w:p>
    <w:p w:rsidR="00450F3C" w:rsidRPr="00873ABA" w:rsidRDefault="00450F3C" w:rsidP="00873ABA">
      <w:pPr>
        <w:numPr>
          <w:ilvl w:val="0"/>
          <w:numId w:val="3"/>
        </w:numPr>
        <w:spacing w:after="0"/>
        <w:ind w:left="1134"/>
        <w:jc w:val="both"/>
        <w:rPr>
          <w:rFonts w:ascii="Cambria" w:eastAsia="Times New Roman" w:hAnsi="Cambria" w:cs="Arial"/>
          <w:sz w:val="24"/>
          <w:szCs w:val="24"/>
          <w:lang w:val="ro-RO" w:eastAsia="ro-RO"/>
        </w:rPr>
      </w:pPr>
      <w:r w:rsidRPr="00873ABA">
        <w:rPr>
          <w:rFonts w:ascii="Cambria" w:eastAsia="Times New Roman" w:hAnsi="Cambria" w:cs="Times New Roman"/>
          <w:sz w:val="24"/>
          <w:szCs w:val="24"/>
          <w:lang w:val="ro-RO"/>
        </w:rPr>
        <w:t xml:space="preserve">Studii </w:t>
      </w:r>
      <w:r w:rsidRPr="00873ABA">
        <w:rPr>
          <w:rFonts w:ascii="Cambria" w:eastAsia="Times New Roman" w:hAnsi="Cambria" w:cs="Times New Roman"/>
          <w:sz w:val="24"/>
          <w:szCs w:val="24"/>
          <w:lang w:val="ro-RO" w:eastAsia="ro-RO"/>
        </w:rPr>
        <w:t>universitare în domeniul jurnalisticii, comunicării sau relațiilor publice;</w:t>
      </w:r>
    </w:p>
    <w:p w:rsidR="00450F3C" w:rsidRPr="00873ABA" w:rsidRDefault="00450F3C" w:rsidP="00873ABA">
      <w:pPr>
        <w:numPr>
          <w:ilvl w:val="0"/>
          <w:numId w:val="3"/>
        </w:numPr>
        <w:spacing w:after="0"/>
        <w:ind w:left="1134"/>
        <w:jc w:val="both"/>
        <w:rPr>
          <w:rFonts w:ascii="Cambria" w:eastAsia="Times New Roman" w:hAnsi="Cambria" w:cs="Times New Roman"/>
          <w:sz w:val="24"/>
          <w:szCs w:val="24"/>
          <w:lang w:val="ro-RO"/>
        </w:rPr>
      </w:pPr>
      <w:r w:rsidRPr="00873ABA">
        <w:rPr>
          <w:rFonts w:ascii="Cambria" w:eastAsia="Times New Roman" w:hAnsi="Cambria" w:cs="Times New Roman"/>
          <w:sz w:val="24"/>
          <w:szCs w:val="24"/>
          <w:lang w:val="ro-RO"/>
        </w:rPr>
        <w:t>Minimum 5 ani de experiență la televiziunea națională sau locală</w:t>
      </w:r>
      <w:r w:rsidR="00CC0917" w:rsidRPr="00873ABA">
        <w:rPr>
          <w:rFonts w:ascii="Cambria" w:eastAsia="Times New Roman" w:hAnsi="Cambria" w:cs="Times New Roman"/>
          <w:sz w:val="24"/>
          <w:szCs w:val="24"/>
          <w:lang w:val="ro-RO"/>
        </w:rPr>
        <w:t xml:space="preserve"> ca jurnalist sau manager;</w:t>
      </w:r>
    </w:p>
    <w:p w:rsidR="00450F3C" w:rsidRPr="00873ABA" w:rsidRDefault="00450F3C" w:rsidP="00873ABA">
      <w:pPr>
        <w:numPr>
          <w:ilvl w:val="0"/>
          <w:numId w:val="3"/>
        </w:numPr>
        <w:spacing w:after="0"/>
        <w:ind w:left="1134"/>
        <w:jc w:val="both"/>
        <w:rPr>
          <w:rFonts w:ascii="Cambria" w:eastAsia="Times New Roman" w:hAnsi="Cambria" w:cs="Times New Roman"/>
          <w:sz w:val="24"/>
          <w:szCs w:val="24"/>
          <w:lang w:val="ro-RO" w:eastAsia="ro-RO"/>
        </w:rPr>
      </w:pPr>
      <w:r w:rsidRPr="00873ABA">
        <w:rPr>
          <w:rFonts w:ascii="Cambria" w:eastAsia="Times New Roman" w:hAnsi="Cambria" w:cs="Times New Roman"/>
          <w:sz w:val="24"/>
          <w:szCs w:val="24"/>
          <w:lang w:val="ro-RO" w:eastAsia="ro-RO"/>
        </w:rPr>
        <w:t>Experiență de lucru în proiecte în domeniul TB sau alte domenii de sănătate publică</w:t>
      </w:r>
      <w:r w:rsidR="00CC0917" w:rsidRPr="00873ABA">
        <w:rPr>
          <w:rFonts w:ascii="Cambria" w:eastAsia="Times New Roman" w:hAnsi="Cambria" w:cs="Times New Roman"/>
          <w:sz w:val="24"/>
          <w:szCs w:val="24"/>
          <w:lang w:val="ro-RO" w:eastAsia="ro-RO"/>
        </w:rPr>
        <w:t>.</w:t>
      </w:r>
    </w:p>
    <w:p w:rsidR="00450F3C" w:rsidRPr="00873ABA" w:rsidRDefault="00450F3C" w:rsidP="00873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134"/>
        <w:rPr>
          <w:rFonts w:ascii="Cambria" w:eastAsia="Times New Roman" w:hAnsi="Cambria" w:cs="Times New Roman"/>
          <w:sz w:val="24"/>
          <w:szCs w:val="24"/>
          <w:lang w:val="ro-RO" w:eastAsia="ro-RO"/>
        </w:rPr>
      </w:pPr>
      <w:r w:rsidRPr="00873ABA">
        <w:rPr>
          <w:rFonts w:ascii="Cambria" w:eastAsia="Times New Roman" w:hAnsi="Cambria" w:cs="Times New Roman"/>
          <w:sz w:val="24"/>
          <w:szCs w:val="24"/>
          <w:lang w:val="ro-RO" w:eastAsia="ro-RO"/>
        </w:rPr>
        <w:tab/>
        <w:t xml:space="preserve">        </w:t>
      </w:r>
    </w:p>
    <w:p w:rsidR="00450F3C" w:rsidRPr="00873ABA" w:rsidRDefault="00450F3C" w:rsidP="00873ABA">
      <w:pPr>
        <w:numPr>
          <w:ilvl w:val="0"/>
          <w:numId w:val="2"/>
        </w:numPr>
        <w:spacing w:after="0"/>
        <w:ind w:left="1134"/>
        <w:jc w:val="both"/>
        <w:rPr>
          <w:rFonts w:ascii="Cambria" w:eastAsia="Times New Roman" w:hAnsi="Cambria" w:cs="Times New Roman"/>
          <w:sz w:val="24"/>
          <w:szCs w:val="24"/>
          <w:lang w:val="ro-RO" w:eastAsia="ro-RO"/>
        </w:rPr>
      </w:pPr>
      <w:r w:rsidRPr="00873ABA">
        <w:rPr>
          <w:rFonts w:ascii="Cambria" w:eastAsia="Times New Roman" w:hAnsi="Cambria" w:cs="Times New Roman"/>
          <w:sz w:val="24"/>
          <w:szCs w:val="24"/>
          <w:lang w:val="ro-RO" w:eastAsia="ro-RO"/>
        </w:rPr>
        <w:t>Corespunderea pentru sarcină (60 puncte)</w:t>
      </w:r>
    </w:p>
    <w:p w:rsidR="00450F3C" w:rsidRPr="00873ABA" w:rsidRDefault="00450F3C" w:rsidP="00873ABA">
      <w:pPr>
        <w:numPr>
          <w:ilvl w:val="0"/>
          <w:numId w:val="4"/>
        </w:numPr>
        <w:spacing w:after="0"/>
        <w:ind w:left="1134"/>
        <w:jc w:val="both"/>
        <w:rPr>
          <w:rFonts w:ascii="Cambria" w:eastAsia="Calibri" w:hAnsi="Cambria" w:cs="Times New Roman"/>
          <w:sz w:val="24"/>
          <w:szCs w:val="24"/>
          <w:lang w:val="ro-RO"/>
        </w:rPr>
      </w:pPr>
      <w:r w:rsidRPr="00873ABA">
        <w:rPr>
          <w:rFonts w:ascii="Cambria" w:eastAsia="Calibri" w:hAnsi="Cambria" w:cs="Times New Roman"/>
          <w:sz w:val="24"/>
          <w:szCs w:val="24"/>
          <w:lang w:val="ro-RO"/>
        </w:rPr>
        <w:t>Cunoașterea bună a problemelor legate de tuberculoză</w:t>
      </w:r>
      <w:r w:rsidRPr="00873ABA">
        <w:rPr>
          <w:rFonts w:ascii="Cambria" w:eastAsia="Calibri" w:hAnsi="Cambria" w:cs="Times New Roman"/>
          <w:sz w:val="24"/>
          <w:szCs w:val="24"/>
          <w:lang w:val="en-US"/>
        </w:rPr>
        <w:t xml:space="preserve"> </w:t>
      </w:r>
      <w:r w:rsidRPr="00873ABA">
        <w:rPr>
          <w:rFonts w:ascii="Cambria" w:eastAsia="Calibri" w:hAnsi="Cambria" w:cs="Times New Roman"/>
          <w:sz w:val="24"/>
          <w:szCs w:val="24"/>
          <w:lang w:val="ro-RO"/>
        </w:rPr>
        <w:t>și COVID-19.;</w:t>
      </w:r>
    </w:p>
    <w:p w:rsidR="00450F3C" w:rsidRPr="00873ABA" w:rsidRDefault="00450F3C" w:rsidP="00873ABA">
      <w:pPr>
        <w:numPr>
          <w:ilvl w:val="0"/>
          <w:numId w:val="4"/>
        </w:numPr>
        <w:spacing w:after="0"/>
        <w:ind w:left="1134"/>
        <w:jc w:val="both"/>
        <w:rPr>
          <w:rFonts w:ascii="Cambria" w:eastAsia="Calibri" w:hAnsi="Cambria" w:cs="Times New Roman"/>
          <w:sz w:val="24"/>
          <w:szCs w:val="24"/>
          <w:lang w:val="ro-RO"/>
        </w:rPr>
      </w:pPr>
      <w:r w:rsidRPr="00873ABA">
        <w:rPr>
          <w:rFonts w:ascii="Cambria" w:eastAsia="Calibri" w:hAnsi="Cambria" w:cs="Times New Roman"/>
          <w:sz w:val="24"/>
          <w:szCs w:val="24"/>
          <w:lang w:val="ro-RO"/>
        </w:rPr>
        <w:t>Experiență dovedită în elaborarea emisiunilor tematice despre controlul asupra tuberculozei, despre promovarea modului sănătos de viață sau cu tematică medicală</w:t>
      </w:r>
      <w:r w:rsidR="00CC0917" w:rsidRPr="00873ABA">
        <w:rPr>
          <w:rFonts w:ascii="Cambria" w:eastAsia="Calibri" w:hAnsi="Cambria" w:cs="Times New Roman"/>
          <w:sz w:val="24"/>
          <w:szCs w:val="24"/>
          <w:lang w:val="ro-RO"/>
        </w:rPr>
        <w:t>.</w:t>
      </w:r>
    </w:p>
    <w:p w:rsidR="00450F3C" w:rsidRPr="00873ABA" w:rsidRDefault="00450F3C" w:rsidP="00873ABA">
      <w:pPr>
        <w:spacing w:after="0"/>
        <w:ind w:left="774"/>
        <w:jc w:val="both"/>
        <w:rPr>
          <w:rFonts w:ascii="Cambria" w:eastAsia="Times New Roman" w:hAnsi="Cambria" w:cs="Times New Roman"/>
          <w:sz w:val="24"/>
          <w:szCs w:val="24"/>
          <w:lang w:val="ro-RO"/>
        </w:rPr>
      </w:pPr>
      <w:r w:rsidRPr="00873ABA">
        <w:rPr>
          <w:rFonts w:ascii="Cambria" w:eastAsia="Times New Roman" w:hAnsi="Cambria" w:cs="Times New Roman"/>
          <w:sz w:val="24"/>
          <w:szCs w:val="24"/>
          <w:lang w:val="ro-RO"/>
        </w:rPr>
        <w:t xml:space="preserve"> </w:t>
      </w:r>
    </w:p>
    <w:p w:rsidR="00450F3C" w:rsidRPr="00873ABA" w:rsidRDefault="00450F3C" w:rsidP="00873ABA">
      <w:pPr>
        <w:numPr>
          <w:ilvl w:val="0"/>
          <w:numId w:val="2"/>
        </w:numPr>
        <w:spacing w:after="0"/>
        <w:ind w:left="1134"/>
        <w:jc w:val="both"/>
        <w:rPr>
          <w:rFonts w:ascii="Cambria" w:eastAsia="Calibri" w:hAnsi="Cambria" w:cs="Times New Roman"/>
          <w:sz w:val="24"/>
          <w:szCs w:val="24"/>
          <w:lang w:val="ro-RO"/>
        </w:rPr>
      </w:pPr>
      <w:r w:rsidRPr="00873ABA">
        <w:rPr>
          <w:rFonts w:ascii="Cambria" w:eastAsia="Calibri" w:hAnsi="Cambria" w:cs="Times New Roman"/>
          <w:sz w:val="24"/>
          <w:szCs w:val="24"/>
          <w:lang w:val="ro-RO"/>
        </w:rPr>
        <w:t>Limba și experiența relevantă (10 puncte)</w:t>
      </w:r>
    </w:p>
    <w:p w:rsidR="00450F3C" w:rsidRPr="00873ABA" w:rsidRDefault="00450F3C" w:rsidP="00873ABA">
      <w:pPr>
        <w:numPr>
          <w:ilvl w:val="0"/>
          <w:numId w:val="4"/>
        </w:numPr>
        <w:spacing w:after="0"/>
        <w:ind w:left="1134"/>
        <w:jc w:val="both"/>
        <w:rPr>
          <w:rFonts w:ascii="Cambria" w:eastAsia="Calibri" w:hAnsi="Cambria" w:cs="Times New Roman"/>
          <w:sz w:val="24"/>
          <w:szCs w:val="24"/>
          <w:lang w:val="ro-RO"/>
        </w:rPr>
      </w:pPr>
      <w:r w:rsidRPr="00873ABA">
        <w:rPr>
          <w:rFonts w:ascii="Cambria" w:eastAsia="Calibri" w:hAnsi="Cambria" w:cs="Times New Roman"/>
          <w:sz w:val="24"/>
          <w:szCs w:val="24"/>
          <w:lang w:val="ro-RO"/>
        </w:rPr>
        <w:t>Limbi de lucru: rusă și română;</w:t>
      </w:r>
    </w:p>
    <w:p w:rsidR="00450F3C" w:rsidRPr="00873ABA" w:rsidRDefault="00450F3C" w:rsidP="00873ABA">
      <w:pPr>
        <w:numPr>
          <w:ilvl w:val="0"/>
          <w:numId w:val="4"/>
        </w:numPr>
        <w:spacing w:after="0"/>
        <w:ind w:left="1134"/>
        <w:jc w:val="both"/>
        <w:rPr>
          <w:rFonts w:ascii="Cambria" w:eastAsia="Calibri" w:hAnsi="Cambria" w:cs="Times New Roman"/>
          <w:sz w:val="24"/>
          <w:szCs w:val="24"/>
          <w:lang w:val="ro-RO"/>
        </w:rPr>
      </w:pPr>
      <w:r w:rsidRPr="00873ABA">
        <w:rPr>
          <w:rFonts w:ascii="Cambria" w:eastAsia="Calibri" w:hAnsi="Cambria" w:cs="Times New Roman"/>
          <w:sz w:val="24"/>
          <w:szCs w:val="24"/>
          <w:lang w:val="ro-RO"/>
        </w:rPr>
        <w:t>Cunoașterea calculatorului în funcție de activitatea consultantul</w:t>
      </w:r>
      <w:r w:rsidRPr="00873ABA">
        <w:rPr>
          <w:rFonts w:ascii="Cambria" w:eastAsia="Calibri" w:hAnsi="Cambria" w:cs="Times New Roman"/>
          <w:sz w:val="24"/>
          <w:szCs w:val="24"/>
          <w:lang w:val="en-US"/>
        </w:rPr>
        <w:t>;</w:t>
      </w:r>
    </w:p>
    <w:p w:rsidR="00450F3C" w:rsidRPr="00873ABA" w:rsidRDefault="00450F3C" w:rsidP="00873ABA">
      <w:pPr>
        <w:numPr>
          <w:ilvl w:val="0"/>
          <w:numId w:val="4"/>
        </w:numPr>
        <w:spacing w:after="0"/>
        <w:ind w:left="1134"/>
        <w:jc w:val="both"/>
        <w:rPr>
          <w:rFonts w:ascii="Cambria" w:eastAsia="Calibri" w:hAnsi="Cambria" w:cs="Times New Roman"/>
          <w:sz w:val="24"/>
          <w:szCs w:val="24"/>
          <w:lang w:val="ro-RO"/>
        </w:rPr>
      </w:pPr>
      <w:proofErr w:type="spellStart"/>
      <w:r w:rsidRPr="00873ABA">
        <w:rPr>
          <w:rFonts w:ascii="Cambria" w:eastAsia="Calibri" w:hAnsi="Cambria" w:cs="Times New Roman"/>
          <w:sz w:val="24"/>
          <w:szCs w:val="24"/>
          <w:lang w:val="fr-FR"/>
        </w:rPr>
        <w:t>Abilități</w:t>
      </w:r>
      <w:proofErr w:type="spellEnd"/>
      <w:r w:rsidRPr="00873ABA">
        <w:rPr>
          <w:rFonts w:ascii="Cambria" w:eastAsia="Calibri" w:hAnsi="Cambria" w:cs="Times New Roman"/>
          <w:sz w:val="24"/>
          <w:szCs w:val="24"/>
          <w:lang w:val="fr-FR"/>
        </w:rPr>
        <w:t xml:space="preserve"> de </w:t>
      </w:r>
      <w:proofErr w:type="spellStart"/>
      <w:r w:rsidRPr="00873ABA">
        <w:rPr>
          <w:rFonts w:ascii="Cambria" w:eastAsia="Calibri" w:hAnsi="Cambria" w:cs="Times New Roman"/>
          <w:sz w:val="24"/>
          <w:szCs w:val="24"/>
          <w:lang w:val="fr-FR"/>
        </w:rPr>
        <w:t>lucru</w:t>
      </w:r>
      <w:proofErr w:type="spellEnd"/>
      <w:r w:rsidRPr="00873ABA">
        <w:rPr>
          <w:rFonts w:ascii="Cambria" w:eastAsia="Calibri" w:hAnsi="Cambria" w:cs="Times New Roman"/>
          <w:sz w:val="24"/>
          <w:szCs w:val="24"/>
          <w:lang w:val="fr-FR"/>
        </w:rPr>
        <w:t xml:space="preserve"> </w:t>
      </w:r>
      <w:proofErr w:type="spellStart"/>
      <w:r w:rsidRPr="00873ABA">
        <w:rPr>
          <w:rFonts w:ascii="Cambria" w:eastAsia="Calibri" w:hAnsi="Cambria" w:cs="Times New Roman"/>
          <w:sz w:val="24"/>
          <w:szCs w:val="24"/>
          <w:lang w:val="fr-FR"/>
        </w:rPr>
        <w:t>în</w:t>
      </w:r>
      <w:proofErr w:type="spellEnd"/>
      <w:r w:rsidRPr="00873ABA">
        <w:rPr>
          <w:rFonts w:ascii="Cambria" w:eastAsia="Calibri" w:hAnsi="Cambria" w:cs="Times New Roman"/>
          <w:sz w:val="24"/>
          <w:szCs w:val="24"/>
          <w:lang w:val="fr-FR"/>
        </w:rPr>
        <w:t xml:space="preserve"> </w:t>
      </w:r>
      <w:proofErr w:type="spellStart"/>
      <w:proofErr w:type="gramStart"/>
      <w:r w:rsidRPr="00873ABA">
        <w:rPr>
          <w:rFonts w:ascii="Cambria" w:eastAsia="Calibri" w:hAnsi="Cambria" w:cs="Times New Roman"/>
          <w:sz w:val="24"/>
          <w:szCs w:val="24"/>
          <w:lang w:val="fr-FR"/>
        </w:rPr>
        <w:t>echipă</w:t>
      </w:r>
      <w:proofErr w:type="spellEnd"/>
      <w:r w:rsidRPr="00873ABA">
        <w:rPr>
          <w:rFonts w:ascii="Cambria" w:eastAsia="Calibri" w:hAnsi="Cambria" w:cs="Times New Roman"/>
          <w:sz w:val="24"/>
          <w:szCs w:val="24"/>
          <w:lang w:val="fr-FR"/>
        </w:rPr>
        <w:t>;</w:t>
      </w:r>
      <w:proofErr w:type="gramEnd"/>
    </w:p>
    <w:p w:rsidR="00450F3C" w:rsidRPr="00873ABA" w:rsidRDefault="00450F3C" w:rsidP="00873ABA">
      <w:pPr>
        <w:numPr>
          <w:ilvl w:val="0"/>
          <w:numId w:val="4"/>
        </w:numPr>
        <w:spacing w:after="0"/>
        <w:ind w:left="1134"/>
        <w:jc w:val="both"/>
        <w:rPr>
          <w:rFonts w:ascii="Cambria" w:eastAsia="Calibri" w:hAnsi="Cambria" w:cs="Times New Roman"/>
          <w:sz w:val="24"/>
          <w:szCs w:val="24"/>
          <w:lang w:val="ro-RO"/>
        </w:rPr>
      </w:pPr>
      <w:r w:rsidRPr="00873ABA">
        <w:rPr>
          <w:rFonts w:ascii="Cambria" w:eastAsia="Calibri" w:hAnsi="Cambria" w:cs="Times New Roman"/>
          <w:sz w:val="24"/>
          <w:szCs w:val="24"/>
          <w:lang w:val="en-US"/>
        </w:rPr>
        <w:t xml:space="preserve">Spirit </w:t>
      </w:r>
      <w:proofErr w:type="spellStart"/>
      <w:r w:rsidRPr="00873ABA">
        <w:rPr>
          <w:rFonts w:ascii="Cambria" w:eastAsia="Calibri" w:hAnsi="Cambria" w:cs="Times New Roman"/>
          <w:sz w:val="24"/>
          <w:szCs w:val="24"/>
          <w:lang w:val="en-US"/>
        </w:rPr>
        <w:t>organizatoric</w:t>
      </w:r>
      <w:proofErr w:type="spellEnd"/>
      <w:r w:rsidRPr="00873ABA">
        <w:rPr>
          <w:rFonts w:ascii="Cambria" w:eastAsia="Calibri" w:hAnsi="Cambria" w:cs="Times New Roman"/>
          <w:sz w:val="24"/>
          <w:szCs w:val="24"/>
          <w:lang w:val="en-US"/>
        </w:rPr>
        <w:t xml:space="preserve">, capacitate de a </w:t>
      </w:r>
      <w:proofErr w:type="spellStart"/>
      <w:r w:rsidRPr="00873ABA">
        <w:rPr>
          <w:rFonts w:ascii="Cambria" w:eastAsia="Calibri" w:hAnsi="Cambria" w:cs="Times New Roman"/>
          <w:sz w:val="24"/>
          <w:szCs w:val="24"/>
          <w:lang w:val="en-US"/>
        </w:rPr>
        <w:t>respecta</w:t>
      </w:r>
      <w:proofErr w:type="spellEnd"/>
      <w:r w:rsidRPr="00873ABA">
        <w:rPr>
          <w:rFonts w:ascii="Cambria" w:eastAsia="Calibri" w:hAnsi="Cambria" w:cs="Times New Roman"/>
          <w:sz w:val="24"/>
          <w:szCs w:val="24"/>
          <w:lang w:val="en-US"/>
        </w:rPr>
        <w:t xml:space="preserve"> </w:t>
      </w:r>
      <w:proofErr w:type="spellStart"/>
      <w:r w:rsidRPr="00873ABA">
        <w:rPr>
          <w:rFonts w:ascii="Cambria" w:eastAsia="Calibri" w:hAnsi="Cambria" w:cs="Times New Roman"/>
          <w:sz w:val="24"/>
          <w:szCs w:val="24"/>
          <w:lang w:val="en-US"/>
        </w:rPr>
        <w:t>termenii</w:t>
      </w:r>
      <w:proofErr w:type="spellEnd"/>
      <w:r w:rsidRPr="00873ABA">
        <w:rPr>
          <w:rFonts w:ascii="Cambria" w:eastAsia="Calibri" w:hAnsi="Cambria" w:cs="Times New Roman"/>
          <w:sz w:val="24"/>
          <w:szCs w:val="24"/>
          <w:lang w:val="en-US"/>
        </w:rPr>
        <w:t>;</w:t>
      </w:r>
    </w:p>
    <w:p w:rsidR="00450F3C" w:rsidRPr="00873ABA" w:rsidRDefault="00450F3C" w:rsidP="00873ABA">
      <w:pPr>
        <w:spacing w:after="0"/>
        <w:ind w:left="774"/>
        <w:jc w:val="both"/>
        <w:rPr>
          <w:rFonts w:ascii="Cambria" w:eastAsia="Times New Roman" w:hAnsi="Cambria" w:cs="Times New Roman"/>
          <w:sz w:val="24"/>
          <w:szCs w:val="24"/>
          <w:lang w:val="ro-RO"/>
        </w:rPr>
      </w:pPr>
    </w:p>
    <w:p w:rsidR="00450F3C" w:rsidRPr="00873ABA" w:rsidRDefault="00450F3C" w:rsidP="00873ABA">
      <w:pPr>
        <w:numPr>
          <w:ilvl w:val="0"/>
          <w:numId w:val="1"/>
        </w:numPr>
        <w:spacing w:after="0"/>
        <w:jc w:val="both"/>
        <w:rPr>
          <w:rFonts w:ascii="Cambria" w:eastAsia="Calibri" w:hAnsi="Cambria" w:cs="Times New Roman"/>
          <w:b/>
          <w:sz w:val="24"/>
          <w:szCs w:val="24"/>
          <w:lang w:val="ro-RO"/>
        </w:rPr>
      </w:pPr>
      <w:r w:rsidRPr="00873ABA">
        <w:rPr>
          <w:rFonts w:ascii="Cambria" w:eastAsia="Calibri" w:hAnsi="Cambria" w:cs="Times New Roman"/>
          <w:b/>
          <w:bCs/>
          <w:sz w:val="24"/>
          <w:szCs w:val="24"/>
        </w:rPr>
        <w:t xml:space="preserve">Cerințe de </w:t>
      </w:r>
      <w:r w:rsidR="00E46FF0" w:rsidRPr="00873ABA">
        <w:rPr>
          <w:rFonts w:ascii="Cambria" w:eastAsia="Calibri" w:hAnsi="Cambria" w:cs="Times New Roman"/>
          <w:b/>
          <w:bCs/>
          <w:sz w:val="24"/>
          <w:szCs w:val="24"/>
        </w:rPr>
        <w:t>raportare</w:t>
      </w:r>
    </w:p>
    <w:p w:rsidR="00450F3C" w:rsidRPr="00873ABA" w:rsidRDefault="00450F3C" w:rsidP="00873ABA">
      <w:pPr>
        <w:pStyle w:val="HTMLPreformatted"/>
        <w:rPr>
          <w:rFonts w:ascii="Cambria" w:hAnsi="Cambria" w:cs="Times New Roman"/>
          <w:sz w:val="24"/>
          <w:szCs w:val="24"/>
          <w:lang w:val="ro-RO"/>
        </w:rPr>
      </w:pPr>
      <w:r w:rsidRPr="00873ABA">
        <w:rPr>
          <w:rFonts w:ascii="Cambria" w:hAnsi="Cambria" w:cs="Times New Roman"/>
          <w:sz w:val="24"/>
          <w:szCs w:val="24"/>
          <w:lang w:val="ro-RO"/>
        </w:rPr>
        <w:t xml:space="preserve">Consultantul trebuie să prezinte raportul </w:t>
      </w:r>
      <w:r w:rsidR="00E63566" w:rsidRPr="00873ABA">
        <w:rPr>
          <w:rFonts w:ascii="Cambria" w:hAnsi="Cambria" w:cs="Times New Roman"/>
          <w:sz w:val="24"/>
          <w:szCs w:val="24"/>
          <w:lang w:val="ro-RO"/>
        </w:rPr>
        <w:t>narativ</w:t>
      </w:r>
      <w:r w:rsidRPr="00873ABA">
        <w:rPr>
          <w:rFonts w:ascii="Cambria" w:hAnsi="Cambria" w:cs="Times New Roman"/>
          <w:sz w:val="24"/>
          <w:szCs w:val="24"/>
          <w:lang w:val="ro-RO"/>
        </w:rPr>
        <w:t xml:space="preserve"> (în format electronic și printat) despre lucrul efectuat, </w:t>
      </w:r>
      <w:r w:rsidR="00CC0917" w:rsidRPr="00873ABA">
        <w:rPr>
          <w:rFonts w:ascii="Cambria" w:hAnsi="Cambria" w:cs="Times New Roman"/>
          <w:sz w:val="24"/>
          <w:szCs w:val="24"/>
          <w:lang w:val="ro-RO"/>
        </w:rPr>
        <w:t>cu aplicarea programelor TV înregistrate</w:t>
      </w:r>
      <w:r w:rsidRPr="00873ABA">
        <w:rPr>
          <w:rFonts w:ascii="Cambria" w:hAnsi="Cambria" w:cs="Times New Roman"/>
          <w:sz w:val="24"/>
          <w:szCs w:val="24"/>
          <w:lang w:val="ro-RO"/>
        </w:rPr>
        <w:t xml:space="preserve">i </w:t>
      </w:r>
      <w:r w:rsidR="00CC0917" w:rsidRPr="00873ABA">
        <w:rPr>
          <w:rFonts w:ascii="Cambria" w:hAnsi="Cambria" w:cs="Times New Roman"/>
          <w:sz w:val="24"/>
          <w:szCs w:val="24"/>
          <w:lang w:val="ro-RO"/>
        </w:rPr>
        <w:t>și rapoarte scurte despre focus grupurile și interviurile susținute.</w:t>
      </w:r>
    </w:p>
    <w:p w:rsidR="00450F3C" w:rsidRPr="00873ABA" w:rsidRDefault="00450F3C" w:rsidP="00873ABA">
      <w:pPr>
        <w:spacing w:after="0"/>
        <w:ind w:left="360"/>
        <w:jc w:val="both"/>
        <w:rPr>
          <w:rFonts w:ascii="Cambria" w:eastAsia="Times New Roman" w:hAnsi="Cambria" w:cs="Times New Roman"/>
          <w:sz w:val="24"/>
          <w:szCs w:val="24"/>
          <w:lang w:val="ro-RO"/>
        </w:rPr>
      </w:pPr>
    </w:p>
    <w:p w:rsidR="00450F3C" w:rsidRPr="00873ABA" w:rsidRDefault="00450F3C" w:rsidP="00873ABA">
      <w:pPr>
        <w:numPr>
          <w:ilvl w:val="0"/>
          <w:numId w:val="1"/>
        </w:numPr>
        <w:spacing w:after="0"/>
        <w:jc w:val="both"/>
        <w:rPr>
          <w:rFonts w:ascii="Cambria" w:eastAsia="Calibri" w:hAnsi="Cambria" w:cs="Times New Roman"/>
          <w:b/>
          <w:sz w:val="24"/>
          <w:szCs w:val="24"/>
          <w:lang w:val="ro-RO"/>
        </w:rPr>
      </w:pPr>
      <w:r w:rsidRPr="00873ABA">
        <w:rPr>
          <w:rFonts w:ascii="Cambria" w:eastAsia="Calibri" w:hAnsi="Cambria" w:cs="Times New Roman"/>
          <w:b/>
          <w:sz w:val="24"/>
          <w:szCs w:val="24"/>
          <w:lang w:val="ro-RO"/>
        </w:rPr>
        <w:t>Durata serviciilor și termenii de efectuare a plăților</w:t>
      </w:r>
    </w:p>
    <w:p w:rsidR="00435DB9" w:rsidRPr="00873ABA" w:rsidRDefault="00450F3C" w:rsidP="00873ABA">
      <w:pPr>
        <w:spacing w:after="0"/>
        <w:contextualSpacing/>
        <w:jc w:val="both"/>
        <w:rPr>
          <w:rFonts w:ascii="Cambria" w:hAnsi="Cambria"/>
          <w:sz w:val="24"/>
          <w:szCs w:val="24"/>
          <w:lang w:val="ro-RO"/>
        </w:rPr>
      </w:pPr>
      <w:r w:rsidRPr="00873ABA">
        <w:rPr>
          <w:rFonts w:ascii="Cambria" w:eastAsia="Calibri" w:hAnsi="Cambria" w:cs="Times New Roman"/>
          <w:sz w:val="24"/>
          <w:szCs w:val="24"/>
          <w:lang w:val="ro-RO"/>
        </w:rPr>
        <w:t xml:space="preserve">Consultantul selectat își va asuma îndeplinirea tuturor responsabilităților prevăzute în cadrul prezentului document </w:t>
      </w:r>
      <w:r w:rsidRPr="00873ABA">
        <w:rPr>
          <w:rFonts w:ascii="Cambria" w:eastAsia="Calibri" w:hAnsi="Cambria" w:cs="Times New Roman"/>
          <w:i/>
          <w:iCs/>
          <w:sz w:val="24"/>
          <w:szCs w:val="24"/>
          <w:lang w:val="ro-RO"/>
        </w:rPr>
        <w:t>Termeni de Referință</w:t>
      </w:r>
      <w:r w:rsidRPr="00873ABA">
        <w:rPr>
          <w:rFonts w:ascii="Cambria" w:eastAsia="Calibri" w:hAnsi="Cambria" w:cs="Times New Roman"/>
          <w:sz w:val="24"/>
          <w:szCs w:val="24"/>
          <w:lang w:val="ro-RO"/>
        </w:rPr>
        <w:t xml:space="preserve">. </w:t>
      </w:r>
      <w:bookmarkStart w:id="2" w:name="_GoBack"/>
      <w:r w:rsidRPr="00873ABA">
        <w:rPr>
          <w:rFonts w:ascii="Cambria" w:eastAsia="Calibri" w:hAnsi="Cambria" w:cs="Times New Roman"/>
          <w:sz w:val="24"/>
          <w:szCs w:val="24"/>
          <w:lang w:val="ro-RO"/>
        </w:rPr>
        <w:t xml:space="preserve">Consultanța va începe la data semnării contractului  și se va încheia la 31 </w:t>
      </w:r>
      <w:r w:rsidR="00CC0917" w:rsidRPr="00873ABA">
        <w:rPr>
          <w:rFonts w:ascii="Cambria" w:eastAsia="Calibri" w:hAnsi="Cambria" w:cs="Times New Roman"/>
          <w:sz w:val="24"/>
          <w:szCs w:val="24"/>
          <w:lang w:val="ro-RO"/>
        </w:rPr>
        <w:t>ianuarie</w:t>
      </w:r>
      <w:r w:rsidR="00E63566" w:rsidRPr="00873ABA">
        <w:rPr>
          <w:rFonts w:ascii="Cambria" w:eastAsia="Calibri" w:hAnsi="Cambria" w:cs="Times New Roman"/>
          <w:sz w:val="24"/>
          <w:szCs w:val="24"/>
          <w:lang w:val="ro-RO"/>
        </w:rPr>
        <w:t xml:space="preserve"> 2022</w:t>
      </w:r>
      <w:r w:rsidRPr="00873ABA">
        <w:rPr>
          <w:rFonts w:ascii="Cambria" w:eastAsia="Calibri" w:hAnsi="Cambria" w:cs="Times New Roman"/>
          <w:sz w:val="24"/>
          <w:szCs w:val="24"/>
          <w:lang w:val="ro-RO"/>
        </w:rPr>
        <w:t xml:space="preserve">.  </w:t>
      </w:r>
      <w:bookmarkEnd w:id="2"/>
      <w:r w:rsidRPr="00873ABA">
        <w:rPr>
          <w:rFonts w:ascii="Cambria" w:eastAsia="Calibri" w:hAnsi="Cambria" w:cs="Times New Roman"/>
          <w:sz w:val="24"/>
          <w:szCs w:val="24"/>
          <w:lang w:val="ro-RO"/>
        </w:rPr>
        <w:t>Consultantul va agrea realizarea activităților cu Coordonatorul Programului „Fortificarea controlului tuberculozei și reducerea mortalității prin SIDA în Republica Moldova”</w:t>
      </w:r>
      <w:r w:rsidR="00E63566" w:rsidRPr="00873ABA">
        <w:rPr>
          <w:rFonts w:ascii="Cambria" w:eastAsia="Calibri" w:hAnsi="Cambria" w:cs="Times New Roman"/>
          <w:sz w:val="24"/>
          <w:szCs w:val="24"/>
          <w:lang w:val="ro-RO"/>
        </w:rPr>
        <w:t xml:space="preserve"> din </w:t>
      </w:r>
      <w:r w:rsidR="00CC0917" w:rsidRPr="00873ABA">
        <w:rPr>
          <w:rFonts w:ascii="Cambria" w:eastAsia="Calibri" w:hAnsi="Cambria" w:cs="Times New Roman"/>
          <w:sz w:val="24"/>
          <w:szCs w:val="24"/>
          <w:lang w:val="ro-RO"/>
        </w:rPr>
        <w:t>ca</w:t>
      </w:r>
      <w:r w:rsidR="00E63566" w:rsidRPr="00873ABA">
        <w:rPr>
          <w:rFonts w:ascii="Cambria" w:eastAsia="Calibri" w:hAnsi="Cambria" w:cs="Times New Roman"/>
          <w:sz w:val="24"/>
          <w:szCs w:val="24"/>
          <w:lang w:val="ro-RO"/>
        </w:rPr>
        <w:t>drul Centrului PAS</w:t>
      </w:r>
      <w:r w:rsidRPr="00873ABA">
        <w:rPr>
          <w:rFonts w:ascii="Cambria" w:eastAsia="Calibri" w:hAnsi="Cambria" w:cs="Times New Roman"/>
          <w:sz w:val="24"/>
          <w:szCs w:val="24"/>
          <w:lang w:val="ro-RO"/>
        </w:rPr>
        <w:t>.</w:t>
      </w:r>
    </w:p>
    <w:p w:rsidR="00435DB9" w:rsidRPr="00873ABA" w:rsidRDefault="00435DB9" w:rsidP="00873ABA">
      <w:pPr>
        <w:spacing w:after="0"/>
        <w:rPr>
          <w:rFonts w:ascii="Cambria" w:hAnsi="Cambria"/>
          <w:sz w:val="24"/>
          <w:szCs w:val="24"/>
          <w:lang w:val="ro-RO"/>
        </w:rPr>
      </w:pPr>
    </w:p>
    <w:p w:rsidR="00435DB9" w:rsidRPr="00873ABA" w:rsidRDefault="00435DB9" w:rsidP="00873ABA">
      <w:pPr>
        <w:spacing w:after="0"/>
        <w:rPr>
          <w:rFonts w:ascii="Cambria" w:hAnsi="Cambria"/>
          <w:sz w:val="24"/>
          <w:szCs w:val="24"/>
          <w:lang w:val="ro-RO"/>
        </w:rPr>
      </w:pPr>
    </w:p>
    <w:p w:rsidR="00435DB9" w:rsidRPr="00873ABA" w:rsidRDefault="00435DB9" w:rsidP="00873ABA">
      <w:pPr>
        <w:spacing w:after="0"/>
        <w:rPr>
          <w:rFonts w:ascii="Cambria" w:hAnsi="Cambria"/>
          <w:sz w:val="24"/>
          <w:szCs w:val="24"/>
          <w:lang w:val="ro-RO"/>
        </w:rPr>
      </w:pPr>
    </w:p>
    <w:p w:rsidR="00435DB9" w:rsidRPr="00873ABA" w:rsidRDefault="00435DB9" w:rsidP="00873ABA">
      <w:pPr>
        <w:spacing w:after="0"/>
        <w:rPr>
          <w:rFonts w:ascii="Cambria" w:hAnsi="Cambria"/>
          <w:sz w:val="24"/>
          <w:szCs w:val="24"/>
          <w:lang w:val="ro-RO"/>
        </w:rPr>
      </w:pPr>
    </w:p>
    <w:sectPr w:rsidR="00435DB9" w:rsidRPr="00873ABA"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808CC"/>
    <w:multiLevelType w:val="hybridMultilevel"/>
    <w:tmpl w:val="4BC8BA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C1E2D76"/>
    <w:multiLevelType w:val="hybridMultilevel"/>
    <w:tmpl w:val="25FEC4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C574E0"/>
    <w:multiLevelType w:val="hybridMultilevel"/>
    <w:tmpl w:val="93C0BDB8"/>
    <w:lvl w:ilvl="0" w:tplc="C6AC42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5115E9E"/>
    <w:multiLevelType w:val="hybridMultilevel"/>
    <w:tmpl w:val="2398C98C"/>
    <w:lvl w:ilvl="0" w:tplc="04090015">
      <w:start w:val="1"/>
      <w:numFmt w:val="upperLetter"/>
      <w:lvlText w:val="%1."/>
      <w:lvlJc w:val="left"/>
      <w:pPr>
        <w:ind w:left="11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2D388D"/>
    <w:multiLevelType w:val="hybridMultilevel"/>
    <w:tmpl w:val="0E24E9D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3C369E"/>
    <w:rsid w:val="003C369E"/>
    <w:rsid w:val="00435DB9"/>
    <w:rsid w:val="00450F3C"/>
    <w:rsid w:val="005C414B"/>
    <w:rsid w:val="006C0B77"/>
    <w:rsid w:val="00813F58"/>
    <w:rsid w:val="008242FF"/>
    <w:rsid w:val="00870751"/>
    <w:rsid w:val="00873ABA"/>
    <w:rsid w:val="00922C48"/>
    <w:rsid w:val="009E26C6"/>
    <w:rsid w:val="00A6019E"/>
    <w:rsid w:val="00B915B7"/>
    <w:rsid w:val="00C82070"/>
    <w:rsid w:val="00CC0917"/>
    <w:rsid w:val="00E46FF0"/>
    <w:rsid w:val="00E63566"/>
    <w:rsid w:val="00EA59DF"/>
    <w:rsid w:val="00EE4070"/>
    <w:rsid w:val="00F12C76"/>
    <w:rsid w:val="00F95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96EA3B-F2FA-4DBB-9DF8-8A1020D9E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5B7"/>
    <w:pPr>
      <w:spacing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CC0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C0917"/>
    <w:rPr>
      <w:rFonts w:ascii="Courier New" w:eastAsia="Times New Roman" w:hAnsi="Courier New" w:cs="Courier New"/>
      <w:sz w:val="20"/>
      <w:szCs w:val="20"/>
      <w:lang w:val="en-US"/>
    </w:rPr>
  </w:style>
  <w:style w:type="character" w:customStyle="1" w:styleId="y2iqfc">
    <w:name w:val="y2iqfc"/>
    <w:basedOn w:val="DefaultParagraphFont"/>
    <w:rsid w:val="00CC0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258273">
      <w:bodyDiv w:val="1"/>
      <w:marLeft w:val="0"/>
      <w:marRight w:val="0"/>
      <w:marTop w:val="0"/>
      <w:marBottom w:val="0"/>
      <w:divBdr>
        <w:top w:val="none" w:sz="0" w:space="0" w:color="auto"/>
        <w:left w:val="none" w:sz="0" w:space="0" w:color="auto"/>
        <w:bottom w:val="none" w:sz="0" w:space="0" w:color="auto"/>
        <w:right w:val="none" w:sz="0" w:space="0" w:color="auto"/>
      </w:divBdr>
    </w:div>
    <w:div w:id="1648320924">
      <w:bodyDiv w:val="1"/>
      <w:marLeft w:val="0"/>
      <w:marRight w:val="0"/>
      <w:marTop w:val="0"/>
      <w:marBottom w:val="0"/>
      <w:divBdr>
        <w:top w:val="none" w:sz="0" w:space="0" w:color="auto"/>
        <w:left w:val="none" w:sz="0" w:space="0" w:color="auto"/>
        <w:bottom w:val="none" w:sz="0" w:space="0" w:color="auto"/>
        <w:right w:val="none" w:sz="0" w:space="0" w:color="auto"/>
      </w:divBdr>
    </w:div>
    <w:div w:id="1900631098">
      <w:bodyDiv w:val="1"/>
      <w:marLeft w:val="0"/>
      <w:marRight w:val="0"/>
      <w:marTop w:val="0"/>
      <w:marBottom w:val="0"/>
      <w:divBdr>
        <w:top w:val="none" w:sz="0" w:space="0" w:color="auto"/>
        <w:left w:val="none" w:sz="0" w:space="0" w:color="auto"/>
        <w:bottom w:val="none" w:sz="0" w:space="0" w:color="auto"/>
        <w:right w:val="none" w:sz="0" w:space="0" w:color="auto"/>
      </w:divBdr>
      <w:divsChild>
        <w:div w:id="1691687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798</Words>
  <Characters>4555</Characters>
  <Application>Microsoft Office Word</Application>
  <DocSecurity>0</DocSecurity>
  <Lines>37</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Cezar Captaciuc</cp:lastModifiedBy>
  <cp:revision>4</cp:revision>
  <dcterms:created xsi:type="dcterms:W3CDTF">2021-10-18T11:20:00Z</dcterms:created>
  <dcterms:modified xsi:type="dcterms:W3CDTF">2021-10-18T14:25:00Z</dcterms:modified>
</cp:coreProperties>
</file>