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AC" w:rsidRPr="000A05AC" w:rsidRDefault="000A05AC" w:rsidP="000A05AC">
      <w:pPr>
        <w:keepNext/>
        <w:keepLines/>
        <w:spacing w:after="240" w:line="276" w:lineRule="auto"/>
        <w:jc w:val="center"/>
        <w:outlineLvl w:val="1"/>
        <w:rPr>
          <w:rFonts w:ascii="Cambria" w:eastAsia="SimSun" w:hAnsi="Cambria" w:cs="Times New Roman"/>
          <w:b/>
          <w:bCs/>
          <w:sz w:val="24"/>
          <w:szCs w:val="24"/>
          <w:lang w:val="ro-RO"/>
        </w:rPr>
      </w:pPr>
      <w:r w:rsidRPr="000A05AC">
        <w:rPr>
          <w:rFonts w:ascii="Cambria" w:eastAsia="SimSun" w:hAnsi="Cambria" w:cs="Times New Roman"/>
          <w:b/>
          <w:bCs/>
          <w:sz w:val="24"/>
          <w:szCs w:val="24"/>
          <w:lang w:val="ro-RO"/>
        </w:rPr>
        <w:t>TERMENI DE REFERINȚĂ</w:t>
      </w:r>
    </w:p>
    <w:p w:rsidR="000A05AC" w:rsidRPr="000A05AC" w:rsidRDefault="000A05AC" w:rsidP="000A05AC">
      <w:pPr>
        <w:spacing w:after="200" w:line="276" w:lineRule="auto"/>
        <w:ind w:left="720"/>
        <w:contextualSpacing/>
        <w:jc w:val="center"/>
        <w:rPr>
          <w:rFonts w:ascii="Cambria" w:eastAsia="Calibri" w:hAnsi="Cambria" w:cs="Times New Roman"/>
          <w:b/>
          <w:sz w:val="24"/>
          <w:szCs w:val="24"/>
          <w:lang w:val="ro-RO"/>
        </w:rPr>
      </w:pPr>
      <w:r w:rsidRPr="000A05AC">
        <w:rPr>
          <w:rFonts w:ascii="Cambria" w:eastAsia="Calibri" w:hAnsi="Cambria" w:cs="Times New Roman"/>
          <w:b/>
          <w:sz w:val="24"/>
          <w:szCs w:val="24"/>
          <w:lang w:val="ro-RO"/>
        </w:rPr>
        <w:t xml:space="preserve">Echipă formată din 4 consultanți naționali( specialist asistență medicală specializată de </w:t>
      </w:r>
      <w:proofErr w:type="spellStart"/>
      <w:r w:rsidRPr="000A05AC">
        <w:rPr>
          <w:rFonts w:ascii="Cambria" w:eastAsia="Calibri" w:hAnsi="Cambria" w:cs="Times New Roman"/>
          <w:b/>
          <w:sz w:val="24"/>
          <w:szCs w:val="24"/>
          <w:lang w:val="ro-RO"/>
        </w:rPr>
        <w:t>ambulator</w:t>
      </w:r>
      <w:proofErr w:type="spellEnd"/>
      <w:r w:rsidRPr="000A05AC">
        <w:rPr>
          <w:rFonts w:ascii="Cambria" w:eastAsia="Calibri" w:hAnsi="Cambria" w:cs="Times New Roman"/>
          <w:b/>
          <w:sz w:val="24"/>
          <w:szCs w:val="24"/>
          <w:lang w:val="ro-RO"/>
        </w:rPr>
        <w:t>, specialist asistență sociala/</w:t>
      </w:r>
      <w:proofErr w:type="spellStart"/>
      <w:r w:rsidRPr="000A05AC">
        <w:rPr>
          <w:rFonts w:ascii="Cambria" w:eastAsia="Calibri" w:hAnsi="Cambria" w:cs="Times New Roman"/>
          <w:b/>
          <w:sz w:val="24"/>
          <w:szCs w:val="24"/>
          <w:lang w:val="ro-RO"/>
        </w:rPr>
        <w:t>psiho</w:t>
      </w:r>
      <w:proofErr w:type="spellEnd"/>
      <w:r w:rsidRPr="000A05AC">
        <w:rPr>
          <w:rFonts w:ascii="Cambria" w:eastAsia="Calibri" w:hAnsi="Cambria" w:cs="Times New Roman"/>
          <w:b/>
          <w:sz w:val="24"/>
          <w:szCs w:val="24"/>
          <w:lang w:val="ro-RO"/>
        </w:rPr>
        <w:t>-socială, specialist boli infecțioase, specialist servicii comunitare în domeniul HIV) pentru elaborarea Ghidului privind integrarea serviciilor de tratament orientate către pacient (tratament și îngrijire HIV, tuberculoză, hepatite virale, ITS, dependență de droguri, servicii de sănătate reproductivă, îngrijire paliativă) la nivel de instituții medicale și comunitate</w:t>
      </w:r>
    </w:p>
    <w:p w:rsidR="000A05AC" w:rsidRPr="000A05AC" w:rsidRDefault="000A05AC" w:rsidP="000A05AC">
      <w:pPr>
        <w:spacing w:after="200" w:line="276" w:lineRule="auto"/>
        <w:ind w:left="720"/>
        <w:contextualSpacing/>
        <w:jc w:val="center"/>
        <w:rPr>
          <w:rFonts w:ascii="Cambria" w:eastAsia="Calibri" w:hAnsi="Cambria" w:cs="Times New Roman"/>
          <w:b/>
          <w:sz w:val="24"/>
          <w:szCs w:val="24"/>
          <w:lang w:val="ro-RO"/>
        </w:rPr>
      </w:pPr>
    </w:p>
    <w:p w:rsidR="000A05AC" w:rsidRPr="000A05AC" w:rsidRDefault="000A05AC" w:rsidP="000A05AC">
      <w:pPr>
        <w:numPr>
          <w:ilvl w:val="0"/>
          <w:numId w:val="1"/>
        </w:numPr>
        <w:spacing w:after="20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INFORMAȚIA GENERALĂ</w:t>
      </w:r>
    </w:p>
    <w:p w:rsidR="000A05AC" w:rsidRPr="000A05AC" w:rsidRDefault="000A05AC" w:rsidP="000A05AC">
      <w:pPr>
        <w:spacing w:after="200" w:line="276" w:lineRule="auto"/>
        <w:ind w:firstLine="360"/>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Infecția HIV/SIDA și ITS sunt o prioritate pentru sănătatea publică. Aceasta afectează nu doar sectorul medical, dar are și aspecte sociale și economice, aspecte care țin de dezvoltare etc., deoarece sunt complexe și au un impact asupra tuturor componentelor societății. În ultimii ani, epidemia HIV a rămas concentrată din cauza a doi factori: continuarea epidemiei în rândul persoanelor care injectează droguri și al partenerilor lor sexuali și a epidemiei în rândul bărbaților care practică sex cu bărbați, fapt care contribuie la creșterea infectării cu HIV în rândul bărbaților. </w:t>
      </w:r>
    </w:p>
    <w:p w:rsidR="000A05AC" w:rsidRPr="000A05AC" w:rsidRDefault="000A05AC" w:rsidP="000A05AC">
      <w:pPr>
        <w:spacing w:after="200" w:line="276" w:lineRule="auto"/>
        <w:ind w:firstLine="360"/>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În 2021 au fost raportate 797 cazuri de HIV, ceea ce reprezintă cu 18% mai mult decât în 2020, cumulativ 15177 persoane. Dintre toate grupurile de vârstă, cel mai afectat este și cel mai apt de muncă, vârsta medie este de 38,6 de ani. Din numărul total de cazuri raportate, 58,2% sunt bărbați și 41,8% femei. </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Obiectivul general al Programul Național de Prevenire și Control al infecției HIV/SIDA și ITS (2021-2025) este de a reduce la minimum consecințele epidemiei de HIV și ITS prin reducerea transmiterii infecției, în special în grupurile-cheie de populație: BSB – prevalența să nu depășească 12%, PCID - 10 %, LS - 2,5% și de a minimiza mortalitatea prin HIV. În acest context, obiectivul general include trei domenii strategice ale PN:</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1.</w:t>
      </w:r>
      <w:r w:rsidRPr="000A05AC">
        <w:rPr>
          <w:rFonts w:ascii="Cambria" w:eastAsia="Calibri" w:hAnsi="Cambria" w:cs="Times New Roman"/>
          <w:sz w:val="24"/>
          <w:szCs w:val="24"/>
          <w:lang w:val="ro-RO"/>
        </w:rPr>
        <w:tab/>
        <w:t>Reducerea cazurilor noi de HIV;</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2.</w:t>
      </w:r>
      <w:r w:rsidRPr="000A05AC">
        <w:rPr>
          <w:rFonts w:ascii="Cambria" w:eastAsia="Calibri" w:hAnsi="Cambria" w:cs="Times New Roman"/>
          <w:sz w:val="24"/>
          <w:szCs w:val="24"/>
          <w:lang w:val="ro-RO"/>
        </w:rPr>
        <w:tab/>
        <w:t>Creșterea accesului la îngrijiri medicale 90/90/90 și îmbunătățirea indicatorilor de sănătate a persoanelor care trăiesc cu HIV;</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3.</w:t>
      </w:r>
      <w:r w:rsidRPr="000A05AC">
        <w:rPr>
          <w:rFonts w:ascii="Cambria" w:eastAsia="Calibri" w:hAnsi="Cambria" w:cs="Times New Roman"/>
          <w:sz w:val="24"/>
          <w:szCs w:val="24"/>
          <w:lang w:val="ro-RO"/>
        </w:rPr>
        <w:tab/>
        <w:t>Asigurarea gestionării eficiente a Programului prin consolidarea sistemului de sănătate, inclusiv furnizarea de informații strategice în timp util și de calitate înaltă.</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Începând cu anul 2003 în Republica Moldova a fost inițiat tratamentul </w:t>
      </w:r>
      <w:proofErr w:type="spellStart"/>
      <w:r w:rsidRPr="000A05AC">
        <w:rPr>
          <w:rFonts w:ascii="Cambria" w:eastAsia="Calibri" w:hAnsi="Cambria" w:cs="Times New Roman"/>
          <w:sz w:val="24"/>
          <w:szCs w:val="24"/>
          <w:lang w:val="ro-RO"/>
        </w:rPr>
        <w:t>antiretroviral</w:t>
      </w:r>
      <w:proofErr w:type="spellEnd"/>
      <w:r w:rsidRPr="000A05AC">
        <w:rPr>
          <w:rFonts w:ascii="Cambria" w:eastAsia="Calibri" w:hAnsi="Cambria" w:cs="Times New Roman"/>
          <w:sz w:val="24"/>
          <w:szCs w:val="24"/>
          <w:lang w:val="ro-RO"/>
        </w:rPr>
        <w:t>. În perioada anilor 2015-2021 numărul persoanelor HIV+ incluse în TARV este în creștere constantă (Tabelul 1).</w:t>
      </w:r>
    </w:p>
    <w:p w:rsidR="000A05AC" w:rsidRPr="000A05AC" w:rsidRDefault="000A05AC" w:rsidP="000A05AC">
      <w:pPr>
        <w:keepNext/>
        <w:spacing w:before="160" w:after="0" w:line="240" w:lineRule="auto"/>
        <w:jc w:val="center"/>
        <w:rPr>
          <w:rFonts w:ascii="Times New Roman" w:eastAsia="SimSun" w:hAnsi="Times New Roman" w:cs="Times New Roman"/>
          <w:b/>
          <w:bCs/>
          <w:lang w:val="ro-RO" w:bidi="en-US"/>
        </w:rPr>
      </w:pPr>
      <w:r w:rsidRPr="000A05AC">
        <w:rPr>
          <w:rFonts w:ascii="Times New Roman" w:eastAsia="SimSun" w:hAnsi="Times New Roman" w:cs="Times New Roman"/>
          <w:b/>
          <w:bCs/>
          <w:lang w:val="ro-RO" w:bidi="en-US"/>
        </w:rPr>
        <w:t>Tabelul 1 Acoperirea cu TARV a persoanelor HIV+, Republica Moldova, 2015-2021</w:t>
      </w:r>
    </w:p>
    <w:p w:rsidR="000A05AC" w:rsidRPr="000A05AC" w:rsidRDefault="000A05AC" w:rsidP="000A05AC">
      <w:pPr>
        <w:spacing w:after="0" w:line="276" w:lineRule="auto"/>
        <w:ind w:firstLine="708"/>
        <w:jc w:val="both"/>
        <w:rPr>
          <w:rFonts w:ascii="Times New Roman" w:eastAsia="Calibri" w:hAnsi="Times New Roman" w:cs="Times New Roman"/>
          <w:sz w:val="24"/>
          <w:szCs w:val="24"/>
          <w:lang w:val="ro-RO"/>
        </w:rPr>
      </w:pPr>
    </w:p>
    <w:tbl>
      <w:tblPr>
        <w:tblStyle w:val="TableGrid1"/>
        <w:tblW w:w="0" w:type="auto"/>
        <w:tblLook w:val="04A0" w:firstRow="1" w:lastRow="0" w:firstColumn="1" w:lastColumn="0" w:noHBand="0" w:noVBand="1"/>
      </w:tblPr>
      <w:tblGrid>
        <w:gridCol w:w="4315"/>
        <w:gridCol w:w="761"/>
        <w:gridCol w:w="696"/>
        <w:gridCol w:w="696"/>
        <w:gridCol w:w="705"/>
        <w:gridCol w:w="785"/>
        <w:gridCol w:w="696"/>
        <w:gridCol w:w="696"/>
      </w:tblGrid>
      <w:tr w:rsidR="000A05AC" w:rsidRPr="000A05AC" w:rsidTr="007836DA">
        <w:tc>
          <w:tcPr>
            <w:tcW w:w="4315" w:type="dxa"/>
          </w:tcPr>
          <w:p w:rsidR="000A05AC" w:rsidRPr="000A05AC" w:rsidRDefault="000A05AC" w:rsidP="000A05AC">
            <w:pPr>
              <w:jc w:val="both"/>
              <w:rPr>
                <w:rFonts w:ascii="Times New Roman" w:eastAsia="Calibri" w:hAnsi="Times New Roman" w:cs="Times New Roman"/>
                <w:sz w:val="24"/>
                <w:szCs w:val="24"/>
                <w:lang w:val="ro-RO"/>
              </w:rPr>
            </w:pPr>
          </w:p>
        </w:tc>
        <w:tc>
          <w:tcPr>
            <w:tcW w:w="761"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2015</w:t>
            </w:r>
          </w:p>
        </w:tc>
        <w:tc>
          <w:tcPr>
            <w:tcW w:w="696"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2016</w:t>
            </w:r>
          </w:p>
        </w:tc>
        <w:tc>
          <w:tcPr>
            <w:tcW w:w="696"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2017</w:t>
            </w:r>
          </w:p>
        </w:tc>
        <w:tc>
          <w:tcPr>
            <w:tcW w:w="705"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2018</w:t>
            </w:r>
          </w:p>
        </w:tc>
        <w:tc>
          <w:tcPr>
            <w:tcW w:w="785"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2019</w:t>
            </w:r>
          </w:p>
        </w:tc>
        <w:tc>
          <w:tcPr>
            <w:tcW w:w="696"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2020</w:t>
            </w:r>
          </w:p>
        </w:tc>
        <w:tc>
          <w:tcPr>
            <w:tcW w:w="696"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2021</w:t>
            </w:r>
          </w:p>
        </w:tc>
      </w:tr>
      <w:tr w:rsidR="000A05AC" w:rsidRPr="000A05AC" w:rsidTr="007836DA">
        <w:tc>
          <w:tcPr>
            <w:tcW w:w="4315" w:type="dxa"/>
          </w:tcPr>
          <w:p w:rsidR="000A05AC" w:rsidRPr="000A05AC" w:rsidRDefault="000A05AC" w:rsidP="000A05AC">
            <w:pPr>
              <w:jc w:val="both"/>
              <w:rPr>
                <w:rFonts w:ascii="Times New Roman" w:eastAsia="Calibri" w:hAnsi="Times New Roman" w:cs="Times New Roman"/>
                <w:i/>
                <w:lang w:val="ro-RO"/>
              </w:rPr>
            </w:pPr>
            <w:r w:rsidRPr="000A05AC">
              <w:rPr>
                <w:rFonts w:ascii="Times New Roman" w:eastAsia="Calibri" w:hAnsi="Times New Roman" w:cs="Times New Roman"/>
                <w:i/>
                <w:lang w:val="ro-RO"/>
              </w:rPr>
              <w:t>Persoane în TARV la sfârșit de an, cifre absolute</w:t>
            </w:r>
          </w:p>
        </w:tc>
        <w:tc>
          <w:tcPr>
            <w:tcW w:w="761"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3850</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4491</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5162</w:t>
            </w:r>
          </w:p>
        </w:tc>
        <w:tc>
          <w:tcPr>
            <w:tcW w:w="705"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5865</w:t>
            </w:r>
          </w:p>
        </w:tc>
        <w:tc>
          <w:tcPr>
            <w:tcW w:w="785"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6690</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6810</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7267</w:t>
            </w:r>
          </w:p>
        </w:tc>
      </w:tr>
      <w:tr w:rsidR="000A05AC" w:rsidRPr="000A05AC" w:rsidTr="007836DA">
        <w:tc>
          <w:tcPr>
            <w:tcW w:w="4315" w:type="dxa"/>
          </w:tcPr>
          <w:p w:rsidR="000A05AC" w:rsidRPr="000A05AC" w:rsidRDefault="000A05AC" w:rsidP="000A05AC">
            <w:pPr>
              <w:jc w:val="both"/>
              <w:rPr>
                <w:rFonts w:ascii="Times New Roman" w:eastAsia="Calibri" w:hAnsi="Times New Roman" w:cs="Times New Roman"/>
                <w:i/>
                <w:lang w:val="ro-RO"/>
              </w:rPr>
            </w:pPr>
            <w:r w:rsidRPr="000A05AC">
              <w:rPr>
                <w:rFonts w:ascii="Times New Roman" w:eastAsia="Calibri" w:hAnsi="Times New Roman" w:cs="Times New Roman"/>
                <w:i/>
                <w:lang w:val="ro-RO"/>
              </w:rPr>
              <w:t>Creșterea comparativ cu anul precedent, %</w:t>
            </w:r>
          </w:p>
        </w:tc>
        <w:tc>
          <w:tcPr>
            <w:tcW w:w="761"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23,6</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16,6</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14.9</w:t>
            </w:r>
          </w:p>
        </w:tc>
        <w:tc>
          <w:tcPr>
            <w:tcW w:w="705"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13.6</w:t>
            </w:r>
          </w:p>
        </w:tc>
        <w:tc>
          <w:tcPr>
            <w:tcW w:w="785"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14.1%</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1.8%</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6,71</w:t>
            </w:r>
          </w:p>
        </w:tc>
      </w:tr>
    </w:tbl>
    <w:p w:rsidR="000A05AC" w:rsidRPr="000A05AC" w:rsidRDefault="000A05AC" w:rsidP="000A05AC">
      <w:pPr>
        <w:spacing w:after="0" w:line="276" w:lineRule="auto"/>
        <w:ind w:firstLine="708"/>
        <w:jc w:val="both"/>
        <w:rPr>
          <w:rFonts w:ascii="Cambria" w:eastAsia="Calibri" w:hAnsi="Cambria" w:cs="Times New Roman"/>
          <w:sz w:val="24"/>
          <w:szCs w:val="24"/>
          <w:lang w:val="ro-RO"/>
        </w:rPr>
      </w:pPr>
    </w:p>
    <w:p w:rsidR="000A05AC" w:rsidRPr="000A05AC" w:rsidRDefault="000A05AC" w:rsidP="000A05AC">
      <w:pPr>
        <w:spacing w:after="0" w:line="276" w:lineRule="auto"/>
        <w:ind w:firstLine="70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lastRenderedPageBreak/>
        <w:t>Pe parcursul anului 2021 în TARV au fost incluse primar 804 persoane, au abandonat tratamentul 522 persoane și 178 persoane din cele în TARV au decedat. Astfel, la sfârșitul anului 2021 în TARV se aflau 7267 persoane HIV+, cu 457 mai mult comparativ cu sfârșitul anului 2020.</w:t>
      </w:r>
    </w:p>
    <w:p w:rsidR="000A05AC" w:rsidRPr="000A05AC" w:rsidRDefault="000A05AC" w:rsidP="000A05AC">
      <w:pPr>
        <w:spacing w:after="0" w:line="276" w:lineRule="auto"/>
        <w:ind w:firstLine="708"/>
        <w:jc w:val="both"/>
        <w:rPr>
          <w:rFonts w:ascii="Cambria" w:eastAsia="Calibri" w:hAnsi="Cambria" w:cs="Times New Roman"/>
          <w:sz w:val="24"/>
          <w:szCs w:val="24"/>
          <w:lang w:val="ro-RO"/>
        </w:rPr>
      </w:pPr>
    </w:p>
    <w:p w:rsidR="000A05AC" w:rsidRPr="000A05AC" w:rsidRDefault="000A05AC" w:rsidP="000A05AC">
      <w:pPr>
        <w:numPr>
          <w:ilvl w:val="0"/>
          <w:numId w:val="1"/>
        </w:numPr>
        <w:spacing w:after="200" w:line="276" w:lineRule="auto"/>
        <w:ind w:left="360"/>
        <w:contextualSpacing/>
        <w:jc w:val="both"/>
        <w:rPr>
          <w:rFonts w:ascii="Cambria" w:eastAsia="Calibri" w:hAnsi="Cambria" w:cs="Times New Roman"/>
          <w:b/>
          <w:sz w:val="24"/>
          <w:szCs w:val="28"/>
          <w:lang w:val="ro-RO"/>
        </w:rPr>
      </w:pPr>
      <w:r w:rsidRPr="000A05AC">
        <w:rPr>
          <w:rFonts w:ascii="Cambria" w:eastAsia="Calibri" w:hAnsi="Cambria" w:cs="Times New Roman"/>
          <w:b/>
          <w:sz w:val="24"/>
          <w:szCs w:val="28"/>
          <w:lang w:val="ro-RO"/>
        </w:rPr>
        <w:t>SCOPUL CONSULTANȚEI</w:t>
      </w:r>
    </w:p>
    <w:p w:rsidR="000A05AC" w:rsidRPr="000A05AC" w:rsidRDefault="000A05AC" w:rsidP="000A05AC">
      <w:pPr>
        <w:spacing w:before="120" w:after="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Elaborarea Ghidului privind integrarea serviciilor de tratament orientate către pacient (tratament și îngrijire HIV, tuberculoză, hepatite virale, ITS, dependență de droguri, servicii de sănătate reproductivă, îngrijire paliativă) la nivel de instituții medicale și comunitate în conformitate cu recomandările OMS și UNAIDS. </w:t>
      </w:r>
    </w:p>
    <w:p w:rsidR="000A05AC" w:rsidRPr="000A05AC" w:rsidRDefault="000A05AC" w:rsidP="000A05AC">
      <w:pPr>
        <w:spacing w:before="120" w:after="0" w:line="276" w:lineRule="auto"/>
        <w:jc w:val="both"/>
        <w:rPr>
          <w:rFonts w:ascii="Cambria" w:eastAsia="Calibri" w:hAnsi="Cambria" w:cs="Times New Roman"/>
          <w:sz w:val="24"/>
          <w:szCs w:val="24"/>
          <w:lang w:val="ro-RO"/>
        </w:rPr>
      </w:pPr>
    </w:p>
    <w:p w:rsidR="000A05AC" w:rsidRPr="000A05AC" w:rsidRDefault="000A05AC" w:rsidP="000A05AC">
      <w:pPr>
        <w:numPr>
          <w:ilvl w:val="0"/>
          <w:numId w:val="1"/>
        </w:numPr>
        <w:tabs>
          <w:tab w:val="left" w:pos="360"/>
        </w:tabs>
        <w:spacing w:after="0" w:line="276" w:lineRule="auto"/>
        <w:ind w:hanging="720"/>
        <w:contextualSpacing/>
        <w:jc w:val="both"/>
        <w:rPr>
          <w:rFonts w:ascii="Cambria" w:eastAsia="Calibri" w:hAnsi="Cambria" w:cs="Times New Roman"/>
          <w:b/>
          <w:sz w:val="24"/>
          <w:szCs w:val="28"/>
          <w:lang w:val="ro-RO"/>
        </w:rPr>
      </w:pPr>
      <w:r w:rsidRPr="000A05AC">
        <w:rPr>
          <w:rFonts w:ascii="Cambria" w:eastAsia="Calibri" w:hAnsi="Cambria" w:cs="Times New Roman"/>
          <w:b/>
          <w:sz w:val="24"/>
          <w:szCs w:val="28"/>
          <w:lang w:val="ro-RO"/>
        </w:rPr>
        <w:t>RESPONSABILITĂȚI SPECIFICE</w:t>
      </w:r>
    </w:p>
    <w:p w:rsidR="000A05AC" w:rsidRDefault="00440450" w:rsidP="000A05AC">
      <w:pPr>
        <w:spacing w:after="0" w:line="276" w:lineRule="auto"/>
        <w:jc w:val="both"/>
        <w:rPr>
          <w:rFonts w:ascii="Cambria" w:eastAsia="Calibri" w:hAnsi="Cambria" w:cs="Times New Roman"/>
          <w:sz w:val="24"/>
          <w:szCs w:val="28"/>
          <w:lang w:val="ro-RO"/>
        </w:rPr>
      </w:pPr>
      <w:r w:rsidRPr="00440450">
        <w:rPr>
          <w:rFonts w:ascii="Cambria" w:eastAsia="Calibri" w:hAnsi="Cambria" w:cs="Times New Roman"/>
          <w:b/>
          <w:sz w:val="24"/>
          <w:szCs w:val="28"/>
          <w:lang w:val="ro-RO"/>
        </w:rPr>
        <w:t>Specialistul boli infecțioase, coordonatorul echipei de consultanți</w:t>
      </w:r>
      <w:r w:rsidRPr="00440450">
        <w:rPr>
          <w:rFonts w:ascii="Cambria" w:eastAsia="Calibri" w:hAnsi="Cambria" w:cs="Times New Roman"/>
          <w:sz w:val="24"/>
          <w:szCs w:val="28"/>
          <w:lang w:val="ro-RO"/>
        </w:rPr>
        <w:t xml:space="preserve"> </w:t>
      </w:r>
      <w:r>
        <w:rPr>
          <w:rFonts w:ascii="Cambria" w:eastAsia="Calibri" w:hAnsi="Cambria" w:cs="Times New Roman"/>
          <w:sz w:val="24"/>
          <w:szCs w:val="28"/>
          <w:lang w:val="ro-RO"/>
        </w:rPr>
        <w:t>va fi responsabil</w:t>
      </w:r>
      <w:r w:rsidR="000A05AC" w:rsidRPr="000A05AC">
        <w:rPr>
          <w:rFonts w:ascii="Cambria" w:eastAsia="Calibri" w:hAnsi="Cambria" w:cs="Times New Roman"/>
          <w:sz w:val="24"/>
          <w:szCs w:val="28"/>
          <w:lang w:val="ro-RO"/>
        </w:rPr>
        <w:t xml:space="preserve"> de:</w:t>
      </w:r>
    </w:p>
    <w:p w:rsidR="00440450" w:rsidRDefault="00440450" w:rsidP="00440450">
      <w:pPr>
        <w:pStyle w:val="ListParagraph"/>
        <w:numPr>
          <w:ilvl w:val="0"/>
          <w:numId w:val="3"/>
        </w:numPr>
        <w:spacing w:after="0" w:line="276" w:lineRule="auto"/>
        <w:jc w:val="both"/>
        <w:rPr>
          <w:rFonts w:ascii="Cambria" w:eastAsia="Calibri" w:hAnsi="Cambria" w:cs="Times New Roman"/>
          <w:sz w:val="24"/>
          <w:szCs w:val="28"/>
          <w:lang w:val="ro-RO"/>
        </w:rPr>
      </w:pPr>
      <w:r>
        <w:rPr>
          <w:rFonts w:ascii="Cambria" w:eastAsia="Calibri" w:hAnsi="Cambria" w:cs="Times New Roman"/>
          <w:sz w:val="24"/>
          <w:szCs w:val="28"/>
          <w:lang w:val="ro-RO"/>
        </w:rPr>
        <w:t xml:space="preserve">Studierea cadrului normativ aferent serviciilor medicale și nemedicale orientate către pacient în domeniile de </w:t>
      </w:r>
      <w:r w:rsidRPr="00440450">
        <w:rPr>
          <w:rFonts w:ascii="Cambria" w:eastAsia="Calibri" w:hAnsi="Cambria" w:cs="Times New Roman"/>
          <w:sz w:val="24"/>
          <w:szCs w:val="28"/>
          <w:lang w:val="ro-RO"/>
        </w:rPr>
        <w:t>tratament și îngrijire HIV, tuberculoză, hepatite virale, ITS, dependență de droguri, servicii de sănătate reproductivă, îngrijire paliativă) la nivel de instituții medicale și comunitate</w:t>
      </w:r>
      <w:r>
        <w:rPr>
          <w:rFonts w:ascii="Cambria" w:eastAsia="Calibri" w:hAnsi="Cambria" w:cs="Times New Roman"/>
          <w:sz w:val="24"/>
          <w:szCs w:val="28"/>
          <w:lang w:val="ro-RO"/>
        </w:rPr>
        <w:t>;</w:t>
      </w:r>
    </w:p>
    <w:p w:rsidR="00440450" w:rsidRPr="00440450" w:rsidRDefault="00440450" w:rsidP="00440450">
      <w:pPr>
        <w:pStyle w:val="ListParagraph"/>
        <w:numPr>
          <w:ilvl w:val="0"/>
          <w:numId w:val="3"/>
        </w:numPr>
        <w:rPr>
          <w:rFonts w:ascii="Cambria" w:eastAsia="Calibri" w:hAnsi="Cambria" w:cs="Times New Roman"/>
          <w:sz w:val="24"/>
          <w:szCs w:val="28"/>
          <w:lang w:val="ro-RO"/>
        </w:rPr>
      </w:pPr>
      <w:r>
        <w:rPr>
          <w:rFonts w:ascii="Cambria" w:eastAsia="Calibri" w:hAnsi="Cambria" w:cs="Times New Roman"/>
          <w:sz w:val="24"/>
          <w:szCs w:val="28"/>
          <w:lang w:val="ro-RO"/>
        </w:rPr>
        <w:t>O</w:t>
      </w:r>
      <w:r w:rsidRPr="00440450">
        <w:rPr>
          <w:rFonts w:ascii="Cambria" w:eastAsia="Calibri" w:hAnsi="Cambria" w:cs="Times New Roman"/>
          <w:sz w:val="24"/>
          <w:szCs w:val="28"/>
          <w:lang w:val="ro-RO"/>
        </w:rPr>
        <w:t xml:space="preserve">rganizarea ședințelor consultative ale </w:t>
      </w:r>
      <w:r>
        <w:rPr>
          <w:rFonts w:ascii="Cambria" w:eastAsia="Calibri" w:hAnsi="Cambria" w:cs="Times New Roman"/>
          <w:sz w:val="24"/>
          <w:szCs w:val="28"/>
          <w:lang w:val="ro-RO"/>
        </w:rPr>
        <w:t xml:space="preserve">echipei de consultanți, ghidarea </w:t>
      </w:r>
      <w:r w:rsidRPr="00440450">
        <w:rPr>
          <w:rFonts w:ascii="Cambria" w:eastAsia="Calibri" w:hAnsi="Cambria" w:cs="Times New Roman"/>
          <w:sz w:val="24"/>
          <w:szCs w:val="28"/>
          <w:lang w:val="ro-RO"/>
        </w:rPr>
        <w:t>procesului de consultări, cooptarea la necesitate a altor specialiști în domeniu;</w:t>
      </w:r>
    </w:p>
    <w:p w:rsidR="00440450" w:rsidRDefault="00440450" w:rsidP="00440450">
      <w:pPr>
        <w:pStyle w:val="ListParagraph"/>
        <w:numPr>
          <w:ilvl w:val="0"/>
          <w:numId w:val="3"/>
        </w:numPr>
        <w:spacing w:after="0" w:line="276" w:lineRule="auto"/>
        <w:jc w:val="both"/>
        <w:rPr>
          <w:rFonts w:ascii="Cambria" w:eastAsia="Calibri" w:hAnsi="Cambria" w:cs="Times New Roman"/>
          <w:sz w:val="24"/>
          <w:szCs w:val="28"/>
          <w:lang w:val="ro-RO"/>
        </w:rPr>
      </w:pPr>
      <w:r>
        <w:rPr>
          <w:rFonts w:ascii="Cambria" w:eastAsia="Calibri" w:hAnsi="Cambria" w:cs="Times New Roman"/>
          <w:sz w:val="24"/>
          <w:szCs w:val="28"/>
          <w:lang w:val="ro-RO"/>
        </w:rPr>
        <w:t>C</w:t>
      </w:r>
      <w:r w:rsidRPr="00440450">
        <w:rPr>
          <w:rFonts w:ascii="Cambria" w:eastAsia="Calibri" w:hAnsi="Cambria" w:cs="Times New Roman"/>
          <w:sz w:val="24"/>
          <w:szCs w:val="28"/>
          <w:lang w:val="ro-RO"/>
        </w:rPr>
        <w:t xml:space="preserve">onsultarea </w:t>
      </w:r>
      <w:r>
        <w:rPr>
          <w:rFonts w:ascii="Cambria" w:eastAsia="Calibri" w:hAnsi="Cambria" w:cs="Times New Roman"/>
          <w:sz w:val="24"/>
          <w:szCs w:val="28"/>
          <w:lang w:val="ro-RO"/>
        </w:rPr>
        <w:t>Ghidului cu autoritățile relevante</w:t>
      </w:r>
      <w:r w:rsidRPr="00440450">
        <w:rPr>
          <w:rFonts w:ascii="Cambria" w:eastAsia="Calibri" w:hAnsi="Cambria" w:cs="Times New Roman"/>
          <w:sz w:val="24"/>
          <w:szCs w:val="28"/>
          <w:lang w:val="ro-RO"/>
        </w:rPr>
        <w:t xml:space="preserve"> </w:t>
      </w:r>
      <w:r>
        <w:rPr>
          <w:rFonts w:ascii="Cambria" w:eastAsia="Calibri" w:hAnsi="Cambria" w:cs="Times New Roman"/>
          <w:sz w:val="24"/>
          <w:szCs w:val="28"/>
          <w:lang w:val="ro-RO"/>
        </w:rPr>
        <w:t xml:space="preserve">și </w:t>
      </w:r>
      <w:r w:rsidRPr="00440450">
        <w:rPr>
          <w:rFonts w:ascii="Cambria" w:eastAsia="Calibri" w:hAnsi="Cambria" w:cs="Times New Roman"/>
          <w:sz w:val="24"/>
          <w:szCs w:val="28"/>
          <w:lang w:val="ro-RO"/>
        </w:rPr>
        <w:t>supravegherea revizuirii conform recomandărilor</w:t>
      </w:r>
      <w:r>
        <w:rPr>
          <w:rFonts w:ascii="Cambria" w:eastAsia="Calibri" w:hAnsi="Cambria" w:cs="Times New Roman"/>
          <w:sz w:val="24"/>
          <w:szCs w:val="28"/>
          <w:lang w:val="ro-RO"/>
        </w:rPr>
        <w:t>;</w:t>
      </w:r>
    </w:p>
    <w:p w:rsidR="00440450" w:rsidRDefault="00440450" w:rsidP="00440450">
      <w:pPr>
        <w:pStyle w:val="ListParagraph"/>
        <w:numPr>
          <w:ilvl w:val="0"/>
          <w:numId w:val="3"/>
        </w:numPr>
        <w:spacing w:after="0" w:line="276" w:lineRule="auto"/>
        <w:jc w:val="both"/>
        <w:rPr>
          <w:rFonts w:ascii="Cambria" w:eastAsia="Calibri" w:hAnsi="Cambria" w:cs="Times New Roman"/>
          <w:sz w:val="24"/>
          <w:szCs w:val="28"/>
          <w:lang w:val="ro-RO"/>
        </w:rPr>
      </w:pPr>
      <w:proofErr w:type="spellStart"/>
      <w:r w:rsidRPr="00440450">
        <w:rPr>
          <w:rFonts w:ascii="Cambria" w:eastAsia="Calibri" w:hAnsi="Cambria" w:cs="Times New Roman"/>
          <w:sz w:val="24"/>
          <w:szCs w:val="28"/>
          <w:lang w:val="ro-RO"/>
        </w:rPr>
        <w:t>Advocacy</w:t>
      </w:r>
      <w:proofErr w:type="spellEnd"/>
      <w:r w:rsidRPr="00440450">
        <w:rPr>
          <w:rFonts w:ascii="Cambria" w:eastAsia="Calibri" w:hAnsi="Cambria" w:cs="Times New Roman"/>
          <w:sz w:val="24"/>
          <w:szCs w:val="28"/>
          <w:lang w:val="ro-RO"/>
        </w:rPr>
        <w:t xml:space="preserve"> și promovarea Ghidului revizuit la toate etapele de aprobare și prezentarea către Ministerul Sănătății pentru aprobare finală</w:t>
      </w:r>
      <w:r>
        <w:rPr>
          <w:rFonts w:ascii="Cambria" w:eastAsia="Calibri" w:hAnsi="Cambria" w:cs="Times New Roman"/>
          <w:sz w:val="24"/>
          <w:szCs w:val="28"/>
          <w:lang w:val="ro-RO"/>
        </w:rPr>
        <w:t>.</w:t>
      </w:r>
    </w:p>
    <w:p w:rsidR="00440450" w:rsidRDefault="00440450" w:rsidP="00440450">
      <w:pPr>
        <w:spacing w:after="0" w:line="276" w:lineRule="auto"/>
        <w:jc w:val="both"/>
        <w:rPr>
          <w:rFonts w:ascii="Cambria" w:eastAsia="Calibri" w:hAnsi="Cambria" w:cs="Times New Roman"/>
          <w:sz w:val="24"/>
          <w:szCs w:val="28"/>
          <w:lang w:val="ro-RO"/>
        </w:rPr>
      </w:pPr>
      <w:r w:rsidRPr="00440450">
        <w:rPr>
          <w:rFonts w:ascii="Cambria" w:eastAsia="Calibri" w:hAnsi="Cambria" w:cs="Times New Roman"/>
          <w:b/>
          <w:sz w:val="24"/>
          <w:szCs w:val="28"/>
          <w:lang w:val="ro-RO"/>
        </w:rPr>
        <w:t xml:space="preserve">Specialistul în  asistență medicală specializată de </w:t>
      </w:r>
      <w:proofErr w:type="spellStart"/>
      <w:r w:rsidRPr="00440450">
        <w:rPr>
          <w:rFonts w:ascii="Cambria" w:eastAsia="Calibri" w:hAnsi="Cambria" w:cs="Times New Roman"/>
          <w:b/>
          <w:sz w:val="24"/>
          <w:szCs w:val="28"/>
          <w:lang w:val="ro-RO"/>
        </w:rPr>
        <w:t>ambulator</w:t>
      </w:r>
      <w:proofErr w:type="spellEnd"/>
      <w:r>
        <w:rPr>
          <w:rFonts w:ascii="Cambria" w:eastAsia="Calibri" w:hAnsi="Cambria" w:cs="Times New Roman"/>
          <w:sz w:val="24"/>
          <w:szCs w:val="28"/>
          <w:lang w:val="ro-RO"/>
        </w:rPr>
        <w:t xml:space="preserve"> va fi responsabil de:</w:t>
      </w:r>
    </w:p>
    <w:p w:rsidR="00440450" w:rsidRPr="00440450" w:rsidRDefault="00440450" w:rsidP="00440450">
      <w:pPr>
        <w:pStyle w:val="ListParagraph"/>
        <w:numPr>
          <w:ilvl w:val="0"/>
          <w:numId w:val="12"/>
        </w:numPr>
        <w:rPr>
          <w:rFonts w:ascii="Cambria" w:eastAsia="Calibri" w:hAnsi="Cambria" w:cs="Times New Roman"/>
          <w:sz w:val="24"/>
          <w:szCs w:val="28"/>
          <w:lang w:val="ro-RO"/>
        </w:rPr>
      </w:pPr>
      <w:r w:rsidRPr="00440450">
        <w:rPr>
          <w:rFonts w:ascii="Cambria" w:eastAsia="Calibri" w:hAnsi="Cambria" w:cs="Times New Roman"/>
          <w:sz w:val="24"/>
          <w:szCs w:val="28"/>
          <w:lang w:val="ro-RO"/>
        </w:rPr>
        <w:t xml:space="preserve">Studierea cadrului normativ aferent serviciilor medicale orientate către pacient în domeniile de tratament și îngrijire HIV, tuberculoză, hepatite virale, ITS, dependență de droguri, servicii de sănătate reproductivă, îngrijire paliativă) la nivel de </w:t>
      </w:r>
      <w:r>
        <w:rPr>
          <w:rFonts w:ascii="Cambria" w:eastAsia="Calibri" w:hAnsi="Cambria" w:cs="Times New Roman"/>
          <w:sz w:val="24"/>
          <w:szCs w:val="28"/>
          <w:lang w:val="ro-RO"/>
        </w:rPr>
        <w:t xml:space="preserve">asistență medicală specializată de </w:t>
      </w:r>
      <w:proofErr w:type="spellStart"/>
      <w:r>
        <w:rPr>
          <w:rFonts w:ascii="Cambria" w:eastAsia="Calibri" w:hAnsi="Cambria" w:cs="Times New Roman"/>
          <w:sz w:val="24"/>
          <w:szCs w:val="28"/>
          <w:lang w:val="ro-RO"/>
        </w:rPr>
        <w:t>ambulator</w:t>
      </w:r>
      <w:proofErr w:type="spellEnd"/>
      <w:r w:rsidRPr="00440450">
        <w:rPr>
          <w:rFonts w:ascii="Cambria" w:eastAsia="Calibri" w:hAnsi="Cambria" w:cs="Times New Roman"/>
          <w:sz w:val="24"/>
          <w:szCs w:val="28"/>
          <w:lang w:val="ro-RO"/>
        </w:rPr>
        <w:t>;</w:t>
      </w:r>
    </w:p>
    <w:p w:rsidR="000A05AC" w:rsidRPr="00440450" w:rsidRDefault="000A05AC" w:rsidP="00440450">
      <w:pPr>
        <w:pStyle w:val="ListParagraph"/>
        <w:numPr>
          <w:ilvl w:val="0"/>
          <w:numId w:val="12"/>
        </w:numPr>
        <w:spacing w:after="0" w:line="276" w:lineRule="auto"/>
        <w:jc w:val="both"/>
        <w:rPr>
          <w:rFonts w:ascii="Cambria" w:eastAsia="Calibri" w:hAnsi="Cambria" w:cs="Times New Roman"/>
          <w:sz w:val="24"/>
          <w:szCs w:val="28"/>
          <w:lang w:val="ro-RO"/>
        </w:rPr>
      </w:pPr>
      <w:r w:rsidRPr="00440450">
        <w:rPr>
          <w:rFonts w:ascii="Cambria" w:eastAsia="Calibri" w:hAnsi="Cambria" w:cs="Times New Roman"/>
          <w:sz w:val="24"/>
          <w:szCs w:val="24"/>
          <w:lang w:val="ro-RO"/>
        </w:rPr>
        <w:t xml:space="preserve">Elaborarea </w:t>
      </w:r>
      <w:proofErr w:type="spellStart"/>
      <w:r w:rsidRPr="00440450">
        <w:rPr>
          <w:rFonts w:ascii="Cambria" w:eastAsia="Calibri" w:hAnsi="Cambria" w:cs="Times New Roman"/>
          <w:sz w:val="24"/>
          <w:szCs w:val="24"/>
          <w:lang w:val="ro-RO"/>
        </w:rPr>
        <w:t>draft_ului</w:t>
      </w:r>
      <w:proofErr w:type="spellEnd"/>
      <w:r w:rsidRPr="00440450">
        <w:rPr>
          <w:rFonts w:ascii="Cambria" w:eastAsia="Calibri" w:hAnsi="Cambria" w:cs="Times New Roman"/>
          <w:sz w:val="24"/>
          <w:szCs w:val="24"/>
          <w:lang w:val="ro-RO"/>
        </w:rPr>
        <w:t xml:space="preserve"> Ghidului privind integrarea serviciilor de tratament orientate către pacient (tratament și îngrijire HIV, tuberculoză, hepatite virale, ITS, dependență de droguri, servicii de sănătate reproductivă, îngrijire paliativă) la nivel de </w:t>
      </w:r>
      <w:r w:rsidR="00440450" w:rsidRPr="00440450">
        <w:rPr>
          <w:rFonts w:ascii="Cambria" w:eastAsia="Calibri" w:hAnsi="Cambria" w:cs="Times New Roman"/>
          <w:sz w:val="24"/>
          <w:szCs w:val="24"/>
          <w:lang w:val="ro-RO"/>
        </w:rPr>
        <w:t xml:space="preserve">asistență medicală specializată de </w:t>
      </w:r>
      <w:proofErr w:type="spellStart"/>
      <w:r w:rsidR="00440450" w:rsidRPr="00440450">
        <w:rPr>
          <w:rFonts w:ascii="Cambria" w:eastAsia="Calibri" w:hAnsi="Cambria" w:cs="Times New Roman"/>
          <w:sz w:val="24"/>
          <w:szCs w:val="24"/>
          <w:lang w:val="ro-RO"/>
        </w:rPr>
        <w:t>ambulator</w:t>
      </w:r>
      <w:proofErr w:type="spellEnd"/>
      <w:r w:rsidR="00440450">
        <w:rPr>
          <w:rFonts w:ascii="Cambria" w:eastAsia="Calibri" w:hAnsi="Cambria" w:cs="Times New Roman"/>
          <w:sz w:val="24"/>
          <w:szCs w:val="24"/>
          <w:lang w:val="ro-RO"/>
        </w:rPr>
        <w:t>;</w:t>
      </w:r>
    </w:p>
    <w:p w:rsidR="000A05AC" w:rsidRPr="00440450" w:rsidRDefault="000A05AC" w:rsidP="00440450">
      <w:pPr>
        <w:pStyle w:val="ListParagraph"/>
        <w:numPr>
          <w:ilvl w:val="0"/>
          <w:numId w:val="12"/>
        </w:numPr>
        <w:spacing w:after="0" w:line="276" w:lineRule="auto"/>
        <w:jc w:val="both"/>
        <w:rPr>
          <w:rFonts w:ascii="Cambria" w:eastAsia="Calibri" w:hAnsi="Cambria" w:cs="Times New Roman"/>
          <w:sz w:val="24"/>
          <w:szCs w:val="28"/>
          <w:lang w:val="ro-RO"/>
        </w:rPr>
      </w:pPr>
      <w:r w:rsidRPr="00440450">
        <w:rPr>
          <w:rFonts w:ascii="Cambria" w:eastAsia="Calibri" w:hAnsi="Cambria" w:cs="Times New Roman"/>
          <w:sz w:val="24"/>
          <w:szCs w:val="24"/>
          <w:lang w:val="ro-RO"/>
        </w:rPr>
        <w:t xml:space="preserve">Prezentarea și consultarea </w:t>
      </w:r>
      <w:proofErr w:type="spellStart"/>
      <w:r w:rsidRPr="00440450">
        <w:rPr>
          <w:rFonts w:ascii="Cambria" w:eastAsia="Calibri" w:hAnsi="Cambria" w:cs="Times New Roman"/>
          <w:sz w:val="24"/>
          <w:szCs w:val="24"/>
          <w:lang w:val="ro-RO"/>
        </w:rPr>
        <w:t>draft_ului</w:t>
      </w:r>
      <w:proofErr w:type="spellEnd"/>
      <w:r w:rsidRPr="00440450">
        <w:rPr>
          <w:rFonts w:ascii="Cambria" w:eastAsia="Calibri" w:hAnsi="Cambria" w:cs="Times New Roman"/>
          <w:sz w:val="24"/>
          <w:szCs w:val="24"/>
          <w:lang w:val="ro-RO"/>
        </w:rPr>
        <w:t xml:space="preserve"> Ghidului privind integrarea serviciilor de tratament orientate către pacient (tratament și îngrijire HIV, tuberculoză, hepatite virale, ITS, dependență de droguri, servicii de sănătate reproductivă, îngrijire paliativă) la nivel </w:t>
      </w:r>
      <w:r w:rsidR="00440450" w:rsidRPr="00440450">
        <w:rPr>
          <w:rFonts w:ascii="Cambria" w:eastAsia="Calibri" w:hAnsi="Cambria" w:cs="Times New Roman"/>
          <w:sz w:val="24"/>
          <w:szCs w:val="24"/>
          <w:lang w:val="ro-RO"/>
        </w:rPr>
        <w:t xml:space="preserve">asistență medicală specializată de </w:t>
      </w:r>
      <w:proofErr w:type="spellStart"/>
      <w:r w:rsidR="00440450" w:rsidRPr="00440450">
        <w:rPr>
          <w:rFonts w:ascii="Cambria" w:eastAsia="Calibri" w:hAnsi="Cambria" w:cs="Times New Roman"/>
          <w:sz w:val="24"/>
          <w:szCs w:val="24"/>
          <w:lang w:val="ro-RO"/>
        </w:rPr>
        <w:t>ambulator</w:t>
      </w:r>
      <w:proofErr w:type="spellEnd"/>
      <w:r w:rsidR="00440450">
        <w:rPr>
          <w:rFonts w:ascii="Cambria" w:eastAsia="Calibri" w:hAnsi="Cambria" w:cs="Times New Roman"/>
          <w:sz w:val="24"/>
          <w:szCs w:val="24"/>
          <w:lang w:val="ro-RO"/>
        </w:rPr>
        <w:t xml:space="preserve"> și revizuirea ulterioară conform recomandărilor</w:t>
      </w:r>
      <w:r w:rsidRPr="00440450">
        <w:rPr>
          <w:rFonts w:ascii="Cambria" w:eastAsia="Calibri" w:hAnsi="Cambria" w:cs="Times New Roman"/>
          <w:sz w:val="24"/>
          <w:szCs w:val="24"/>
          <w:lang w:val="ro-RO"/>
        </w:rPr>
        <w:t>.</w:t>
      </w:r>
    </w:p>
    <w:p w:rsidR="000A05AC" w:rsidRDefault="00440450" w:rsidP="000A05AC">
      <w:pPr>
        <w:spacing w:before="120" w:after="0" w:line="240" w:lineRule="auto"/>
        <w:jc w:val="both"/>
        <w:rPr>
          <w:rFonts w:ascii="Cambria" w:eastAsia="Calibri" w:hAnsi="Cambria" w:cs="Times New Roman"/>
          <w:b/>
          <w:sz w:val="24"/>
          <w:szCs w:val="28"/>
          <w:lang w:val="ro-RO"/>
        </w:rPr>
      </w:pPr>
      <w:r w:rsidRPr="00440450">
        <w:rPr>
          <w:rFonts w:ascii="Cambria" w:eastAsia="Calibri" w:hAnsi="Cambria" w:cs="Times New Roman"/>
          <w:b/>
          <w:sz w:val="24"/>
          <w:szCs w:val="28"/>
          <w:lang w:val="ro-RO"/>
        </w:rPr>
        <w:t>Specialist</w:t>
      </w:r>
      <w:r>
        <w:rPr>
          <w:rFonts w:ascii="Cambria" w:eastAsia="Calibri" w:hAnsi="Cambria" w:cs="Times New Roman"/>
          <w:b/>
          <w:sz w:val="24"/>
          <w:szCs w:val="28"/>
          <w:lang w:val="ro-RO"/>
        </w:rPr>
        <w:t>ul în</w:t>
      </w:r>
      <w:r w:rsidRPr="00440450">
        <w:rPr>
          <w:rFonts w:ascii="Cambria" w:eastAsia="Calibri" w:hAnsi="Cambria" w:cs="Times New Roman"/>
          <w:b/>
          <w:sz w:val="24"/>
          <w:szCs w:val="28"/>
          <w:lang w:val="ro-RO"/>
        </w:rPr>
        <w:t xml:space="preserve"> asistență sociala/</w:t>
      </w:r>
      <w:proofErr w:type="spellStart"/>
      <w:r w:rsidRPr="00440450">
        <w:rPr>
          <w:rFonts w:ascii="Cambria" w:eastAsia="Calibri" w:hAnsi="Cambria" w:cs="Times New Roman"/>
          <w:b/>
          <w:sz w:val="24"/>
          <w:szCs w:val="28"/>
          <w:lang w:val="ro-RO"/>
        </w:rPr>
        <w:t>psiho</w:t>
      </w:r>
      <w:proofErr w:type="spellEnd"/>
      <w:r w:rsidRPr="00440450">
        <w:rPr>
          <w:rFonts w:ascii="Cambria" w:eastAsia="Calibri" w:hAnsi="Cambria" w:cs="Times New Roman"/>
          <w:b/>
          <w:sz w:val="24"/>
          <w:szCs w:val="28"/>
          <w:lang w:val="ro-RO"/>
        </w:rPr>
        <w:t>-socială</w:t>
      </w:r>
    </w:p>
    <w:p w:rsidR="00440450" w:rsidRPr="00440450" w:rsidRDefault="00440450" w:rsidP="00440450">
      <w:pPr>
        <w:pStyle w:val="ListParagraph"/>
        <w:numPr>
          <w:ilvl w:val="0"/>
          <w:numId w:val="13"/>
        </w:numPr>
        <w:spacing w:before="120" w:after="0" w:line="240" w:lineRule="auto"/>
        <w:jc w:val="both"/>
        <w:rPr>
          <w:rFonts w:ascii="Cambria" w:eastAsia="Calibri" w:hAnsi="Cambria" w:cs="Times New Roman"/>
          <w:sz w:val="24"/>
          <w:szCs w:val="28"/>
          <w:lang w:val="ro-RO"/>
        </w:rPr>
      </w:pPr>
      <w:r w:rsidRPr="00440450">
        <w:rPr>
          <w:rFonts w:ascii="Cambria" w:eastAsia="Calibri" w:hAnsi="Cambria" w:cs="Times New Roman"/>
          <w:sz w:val="24"/>
          <w:szCs w:val="28"/>
          <w:lang w:val="ro-RO"/>
        </w:rPr>
        <w:t xml:space="preserve">Studierea cadrului normativ aferent serviciilor </w:t>
      </w:r>
      <w:r>
        <w:rPr>
          <w:rFonts w:ascii="Cambria" w:eastAsia="Calibri" w:hAnsi="Cambria" w:cs="Times New Roman"/>
          <w:sz w:val="24"/>
          <w:szCs w:val="28"/>
          <w:lang w:val="ro-RO"/>
        </w:rPr>
        <w:t xml:space="preserve">sociale și </w:t>
      </w:r>
      <w:proofErr w:type="spellStart"/>
      <w:r>
        <w:rPr>
          <w:rFonts w:ascii="Cambria" w:eastAsia="Calibri" w:hAnsi="Cambria" w:cs="Times New Roman"/>
          <w:sz w:val="24"/>
          <w:szCs w:val="28"/>
          <w:lang w:val="ro-RO"/>
        </w:rPr>
        <w:t>psiho</w:t>
      </w:r>
      <w:proofErr w:type="spellEnd"/>
      <w:r>
        <w:rPr>
          <w:rFonts w:ascii="Cambria" w:eastAsia="Calibri" w:hAnsi="Cambria" w:cs="Times New Roman"/>
          <w:sz w:val="24"/>
          <w:szCs w:val="28"/>
          <w:lang w:val="ro-RO"/>
        </w:rPr>
        <w:t>-sociale</w:t>
      </w:r>
      <w:r w:rsidRPr="00440450">
        <w:rPr>
          <w:rFonts w:ascii="Cambria" w:eastAsia="Calibri" w:hAnsi="Cambria" w:cs="Times New Roman"/>
          <w:sz w:val="24"/>
          <w:szCs w:val="28"/>
          <w:lang w:val="ro-RO"/>
        </w:rPr>
        <w:t xml:space="preserve"> orientate către pacient în domeniile de tratament și îngrijire HIV, tuberculoză, hepatite virale, ITS, dependență de droguri, servicii de sănătate reproductivă, îngrijire paliativă) la nivel de asistență medicală specializată de </w:t>
      </w:r>
      <w:proofErr w:type="spellStart"/>
      <w:r w:rsidRPr="00440450">
        <w:rPr>
          <w:rFonts w:ascii="Cambria" w:eastAsia="Calibri" w:hAnsi="Cambria" w:cs="Times New Roman"/>
          <w:sz w:val="24"/>
          <w:szCs w:val="28"/>
          <w:lang w:val="ro-RO"/>
        </w:rPr>
        <w:t>ambulator</w:t>
      </w:r>
      <w:proofErr w:type="spellEnd"/>
      <w:r w:rsidR="002D64BE">
        <w:rPr>
          <w:rFonts w:ascii="Cambria" w:eastAsia="Calibri" w:hAnsi="Cambria" w:cs="Times New Roman"/>
          <w:sz w:val="24"/>
          <w:szCs w:val="28"/>
          <w:lang w:val="ro-RO"/>
        </w:rPr>
        <w:t xml:space="preserve"> și comunitate</w:t>
      </w:r>
      <w:r w:rsidRPr="00440450">
        <w:rPr>
          <w:rFonts w:ascii="Cambria" w:eastAsia="Calibri" w:hAnsi="Cambria" w:cs="Times New Roman"/>
          <w:sz w:val="24"/>
          <w:szCs w:val="28"/>
          <w:lang w:val="ro-RO"/>
        </w:rPr>
        <w:t>;</w:t>
      </w:r>
    </w:p>
    <w:p w:rsidR="00440450" w:rsidRPr="00440450" w:rsidRDefault="00440450" w:rsidP="00440450">
      <w:pPr>
        <w:pStyle w:val="ListParagraph"/>
        <w:numPr>
          <w:ilvl w:val="0"/>
          <w:numId w:val="13"/>
        </w:numPr>
        <w:spacing w:before="120" w:after="0" w:line="240" w:lineRule="auto"/>
        <w:jc w:val="both"/>
        <w:rPr>
          <w:rFonts w:ascii="Cambria" w:eastAsia="Calibri" w:hAnsi="Cambria" w:cs="Times New Roman"/>
          <w:sz w:val="24"/>
          <w:szCs w:val="28"/>
          <w:lang w:val="ro-RO"/>
        </w:rPr>
      </w:pPr>
      <w:r w:rsidRPr="00440450">
        <w:rPr>
          <w:rFonts w:ascii="Cambria" w:eastAsia="Calibri" w:hAnsi="Cambria" w:cs="Times New Roman"/>
          <w:sz w:val="24"/>
          <w:szCs w:val="28"/>
          <w:lang w:val="ro-RO"/>
        </w:rPr>
        <w:t xml:space="preserve">Elaborarea </w:t>
      </w:r>
      <w:r w:rsidR="002D64BE">
        <w:rPr>
          <w:rFonts w:ascii="Cambria" w:eastAsia="Calibri" w:hAnsi="Cambria" w:cs="Times New Roman"/>
          <w:sz w:val="24"/>
          <w:szCs w:val="28"/>
          <w:lang w:val="ro-RO"/>
        </w:rPr>
        <w:t xml:space="preserve">aspectelor psihologice și de asistență socială, ca parte componentă a </w:t>
      </w:r>
      <w:proofErr w:type="spellStart"/>
      <w:r w:rsidRPr="00440450">
        <w:rPr>
          <w:rFonts w:ascii="Cambria" w:eastAsia="Calibri" w:hAnsi="Cambria" w:cs="Times New Roman"/>
          <w:sz w:val="24"/>
          <w:szCs w:val="28"/>
          <w:lang w:val="ro-RO"/>
        </w:rPr>
        <w:t>draft_ului</w:t>
      </w:r>
      <w:proofErr w:type="spellEnd"/>
      <w:r w:rsidRPr="00440450">
        <w:rPr>
          <w:rFonts w:ascii="Cambria" w:eastAsia="Calibri" w:hAnsi="Cambria" w:cs="Times New Roman"/>
          <w:sz w:val="24"/>
          <w:szCs w:val="28"/>
          <w:lang w:val="ro-RO"/>
        </w:rPr>
        <w:t xml:space="preserve"> Ghidului privind integrarea serviciilor de tratament orientate către pacient (tratament și îngrijire HIV, tuberculoză, hepatite virale, ITS, dependență de droguri, </w:t>
      </w:r>
      <w:r w:rsidRPr="00440450">
        <w:rPr>
          <w:rFonts w:ascii="Cambria" w:eastAsia="Calibri" w:hAnsi="Cambria" w:cs="Times New Roman"/>
          <w:sz w:val="24"/>
          <w:szCs w:val="28"/>
          <w:lang w:val="ro-RO"/>
        </w:rPr>
        <w:lastRenderedPageBreak/>
        <w:t xml:space="preserve">servicii de sănătate reproductivă, îngrijire paliativă) la nivel de asistență medicală specializată de </w:t>
      </w:r>
      <w:proofErr w:type="spellStart"/>
      <w:r w:rsidRPr="00440450">
        <w:rPr>
          <w:rFonts w:ascii="Cambria" w:eastAsia="Calibri" w:hAnsi="Cambria" w:cs="Times New Roman"/>
          <w:sz w:val="24"/>
          <w:szCs w:val="28"/>
          <w:lang w:val="ro-RO"/>
        </w:rPr>
        <w:t>ambulator</w:t>
      </w:r>
      <w:proofErr w:type="spellEnd"/>
      <w:r>
        <w:rPr>
          <w:rFonts w:ascii="Cambria" w:eastAsia="Calibri" w:hAnsi="Cambria" w:cs="Times New Roman"/>
          <w:sz w:val="24"/>
          <w:szCs w:val="28"/>
          <w:lang w:val="ro-RO"/>
        </w:rPr>
        <w:t xml:space="preserve">, </w:t>
      </w:r>
      <w:r w:rsidRPr="00440450">
        <w:rPr>
          <w:rFonts w:ascii="Cambria" w:eastAsia="Calibri" w:hAnsi="Cambria" w:cs="Times New Roman"/>
          <w:sz w:val="24"/>
          <w:szCs w:val="28"/>
          <w:lang w:val="ro-RO"/>
        </w:rPr>
        <w:t>;</w:t>
      </w:r>
    </w:p>
    <w:p w:rsidR="00440450" w:rsidRPr="00440450" w:rsidRDefault="00440450" w:rsidP="002D64BE">
      <w:pPr>
        <w:pStyle w:val="ListParagraph"/>
        <w:numPr>
          <w:ilvl w:val="0"/>
          <w:numId w:val="13"/>
        </w:numPr>
        <w:spacing w:before="120" w:after="0" w:line="240" w:lineRule="auto"/>
        <w:jc w:val="both"/>
        <w:rPr>
          <w:rFonts w:ascii="Cambria" w:eastAsia="Calibri" w:hAnsi="Cambria" w:cs="Times New Roman"/>
          <w:sz w:val="24"/>
          <w:szCs w:val="28"/>
          <w:lang w:val="ro-RO"/>
        </w:rPr>
      </w:pPr>
      <w:r w:rsidRPr="00440450">
        <w:rPr>
          <w:rFonts w:ascii="Cambria" w:eastAsia="Calibri" w:hAnsi="Cambria" w:cs="Times New Roman"/>
          <w:sz w:val="24"/>
          <w:szCs w:val="28"/>
          <w:lang w:val="ro-RO"/>
        </w:rPr>
        <w:t xml:space="preserve">Prezentarea și consultarea </w:t>
      </w:r>
      <w:proofErr w:type="spellStart"/>
      <w:r w:rsidRPr="00440450">
        <w:rPr>
          <w:rFonts w:ascii="Cambria" w:eastAsia="Calibri" w:hAnsi="Cambria" w:cs="Times New Roman"/>
          <w:sz w:val="24"/>
          <w:szCs w:val="28"/>
          <w:lang w:val="ro-RO"/>
        </w:rPr>
        <w:t>draft_ului</w:t>
      </w:r>
      <w:proofErr w:type="spellEnd"/>
      <w:r w:rsidRPr="00440450">
        <w:rPr>
          <w:rFonts w:ascii="Cambria" w:eastAsia="Calibri" w:hAnsi="Cambria" w:cs="Times New Roman"/>
          <w:sz w:val="24"/>
          <w:szCs w:val="28"/>
          <w:lang w:val="ro-RO"/>
        </w:rPr>
        <w:t xml:space="preserve"> Ghidului privind integrarea serviciilor de tratament orientate către pacient (tratament și îngrijire HIV, tuberculoză, hepatite virale, ITS, dependență de droguri, servicii de sănătate reproductivă, îngrijire paliativă) la nivel asistență med</w:t>
      </w:r>
      <w:r w:rsidR="002D64BE">
        <w:rPr>
          <w:rFonts w:ascii="Cambria" w:eastAsia="Calibri" w:hAnsi="Cambria" w:cs="Times New Roman"/>
          <w:sz w:val="24"/>
          <w:szCs w:val="28"/>
          <w:lang w:val="ro-RO"/>
        </w:rPr>
        <w:t xml:space="preserve">icală specializată de </w:t>
      </w:r>
      <w:proofErr w:type="spellStart"/>
      <w:r w:rsidR="002D64BE">
        <w:rPr>
          <w:rFonts w:ascii="Cambria" w:eastAsia="Calibri" w:hAnsi="Cambria" w:cs="Times New Roman"/>
          <w:sz w:val="24"/>
          <w:szCs w:val="28"/>
          <w:lang w:val="ro-RO"/>
        </w:rPr>
        <w:t>ambulator</w:t>
      </w:r>
      <w:proofErr w:type="spellEnd"/>
      <w:r w:rsidR="002D64BE">
        <w:rPr>
          <w:rFonts w:ascii="Cambria" w:eastAsia="Calibri" w:hAnsi="Cambria" w:cs="Times New Roman"/>
          <w:sz w:val="24"/>
          <w:szCs w:val="28"/>
          <w:lang w:val="ro-RO"/>
        </w:rPr>
        <w:t xml:space="preserve"> </w:t>
      </w:r>
      <w:r w:rsidR="002D64BE" w:rsidRPr="002D64BE">
        <w:rPr>
          <w:rFonts w:ascii="Cambria" w:eastAsia="Calibri" w:hAnsi="Cambria" w:cs="Times New Roman"/>
          <w:sz w:val="24"/>
          <w:szCs w:val="28"/>
          <w:lang w:val="ro-RO"/>
        </w:rPr>
        <w:t>și revizuirea ulterioară conform recomandărilor.</w:t>
      </w:r>
    </w:p>
    <w:p w:rsidR="00440450" w:rsidRPr="00440450" w:rsidRDefault="00440450" w:rsidP="002D64BE">
      <w:pPr>
        <w:pStyle w:val="ListParagraph"/>
        <w:spacing w:before="120" w:after="0" w:line="240" w:lineRule="auto"/>
        <w:jc w:val="both"/>
        <w:rPr>
          <w:rFonts w:ascii="Cambria" w:eastAsia="Calibri" w:hAnsi="Cambria" w:cs="Times New Roman"/>
          <w:sz w:val="24"/>
          <w:szCs w:val="28"/>
          <w:lang w:val="ro-RO"/>
        </w:rPr>
      </w:pPr>
    </w:p>
    <w:p w:rsidR="00440450" w:rsidRDefault="002D64BE" w:rsidP="000A05AC">
      <w:pPr>
        <w:spacing w:before="120" w:after="0" w:line="240" w:lineRule="auto"/>
        <w:jc w:val="both"/>
        <w:rPr>
          <w:rFonts w:ascii="Cambria" w:eastAsia="Calibri" w:hAnsi="Cambria" w:cs="Times New Roman"/>
          <w:b/>
          <w:sz w:val="24"/>
          <w:szCs w:val="28"/>
          <w:lang w:val="ro-RO"/>
        </w:rPr>
      </w:pPr>
      <w:r w:rsidRPr="002D64BE">
        <w:rPr>
          <w:rFonts w:ascii="Cambria" w:eastAsia="Calibri" w:hAnsi="Cambria" w:cs="Times New Roman"/>
          <w:b/>
          <w:sz w:val="24"/>
          <w:szCs w:val="28"/>
          <w:lang w:val="ro-RO"/>
        </w:rPr>
        <w:t>Specialist</w:t>
      </w:r>
      <w:r>
        <w:rPr>
          <w:rFonts w:ascii="Cambria" w:eastAsia="Calibri" w:hAnsi="Cambria" w:cs="Times New Roman"/>
          <w:b/>
          <w:sz w:val="24"/>
          <w:szCs w:val="28"/>
          <w:lang w:val="ro-RO"/>
        </w:rPr>
        <w:t>ul</w:t>
      </w:r>
      <w:r w:rsidRPr="002D64BE">
        <w:rPr>
          <w:rFonts w:ascii="Cambria" w:eastAsia="Calibri" w:hAnsi="Cambria" w:cs="Times New Roman"/>
          <w:b/>
          <w:sz w:val="24"/>
          <w:szCs w:val="28"/>
          <w:lang w:val="ro-RO"/>
        </w:rPr>
        <w:t xml:space="preserve"> servicii comunitare în domeniul HIV</w:t>
      </w:r>
    </w:p>
    <w:p w:rsidR="002D64BE" w:rsidRPr="002D64BE" w:rsidRDefault="002D64BE" w:rsidP="002D64BE">
      <w:pPr>
        <w:spacing w:before="120" w:after="0" w:line="240" w:lineRule="auto"/>
        <w:jc w:val="both"/>
        <w:rPr>
          <w:rFonts w:ascii="Cambria" w:eastAsia="Calibri" w:hAnsi="Cambria" w:cs="Times New Roman"/>
          <w:sz w:val="24"/>
          <w:szCs w:val="28"/>
          <w:lang w:val="ro-RO"/>
        </w:rPr>
      </w:pPr>
      <w:r w:rsidRPr="002D64BE">
        <w:rPr>
          <w:rFonts w:ascii="Cambria" w:eastAsia="Calibri" w:hAnsi="Cambria" w:cs="Times New Roman"/>
          <w:b/>
          <w:sz w:val="24"/>
          <w:szCs w:val="28"/>
          <w:lang w:val="ro-RO"/>
        </w:rPr>
        <w:t>1.</w:t>
      </w:r>
      <w:r w:rsidRPr="002D64BE">
        <w:rPr>
          <w:rFonts w:ascii="Cambria" w:eastAsia="Calibri" w:hAnsi="Cambria" w:cs="Times New Roman"/>
          <w:b/>
          <w:sz w:val="24"/>
          <w:szCs w:val="28"/>
          <w:lang w:val="ro-RO"/>
        </w:rPr>
        <w:tab/>
      </w:r>
      <w:r w:rsidRPr="002D64BE">
        <w:rPr>
          <w:rFonts w:ascii="Cambria" w:eastAsia="Calibri" w:hAnsi="Cambria" w:cs="Times New Roman"/>
          <w:sz w:val="24"/>
          <w:szCs w:val="28"/>
          <w:lang w:val="ro-RO"/>
        </w:rPr>
        <w:t xml:space="preserve">Studierea cadrului normativ aferent serviciilor </w:t>
      </w:r>
      <w:r>
        <w:rPr>
          <w:rFonts w:ascii="Cambria" w:eastAsia="Calibri" w:hAnsi="Cambria" w:cs="Times New Roman"/>
          <w:sz w:val="24"/>
          <w:szCs w:val="28"/>
          <w:lang w:val="ro-RO"/>
        </w:rPr>
        <w:t>ne</w:t>
      </w:r>
      <w:r w:rsidRPr="002D64BE">
        <w:rPr>
          <w:rFonts w:ascii="Cambria" w:eastAsia="Calibri" w:hAnsi="Cambria" w:cs="Times New Roman"/>
          <w:sz w:val="24"/>
          <w:szCs w:val="28"/>
          <w:lang w:val="ro-RO"/>
        </w:rPr>
        <w:t xml:space="preserve">medicale orientate către pacient în domeniile de tratament și îngrijire HIV, tuberculoză, hepatite virale, ITS, dependență de droguri, servicii de sănătate reproductivă, îngrijire paliativă) la nivel de </w:t>
      </w:r>
      <w:r>
        <w:rPr>
          <w:rFonts w:ascii="Cambria" w:eastAsia="Calibri" w:hAnsi="Cambria" w:cs="Times New Roman"/>
          <w:sz w:val="24"/>
          <w:szCs w:val="28"/>
          <w:lang w:val="ro-RO"/>
        </w:rPr>
        <w:t>comunitate</w:t>
      </w:r>
      <w:r w:rsidRPr="002D64BE">
        <w:rPr>
          <w:rFonts w:ascii="Cambria" w:eastAsia="Calibri" w:hAnsi="Cambria" w:cs="Times New Roman"/>
          <w:sz w:val="24"/>
          <w:szCs w:val="28"/>
          <w:lang w:val="ro-RO"/>
        </w:rPr>
        <w:t>;</w:t>
      </w:r>
    </w:p>
    <w:p w:rsidR="002D64BE" w:rsidRPr="002D64BE" w:rsidRDefault="002D64BE" w:rsidP="002D64BE">
      <w:pPr>
        <w:spacing w:before="120" w:after="0" w:line="240" w:lineRule="auto"/>
        <w:jc w:val="both"/>
        <w:rPr>
          <w:rFonts w:ascii="Cambria" w:eastAsia="Calibri" w:hAnsi="Cambria" w:cs="Times New Roman"/>
          <w:sz w:val="24"/>
          <w:szCs w:val="28"/>
          <w:lang w:val="ro-RO"/>
        </w:rPr>
      </w:pPr>
      <w:r w:rsidRPr="002D64BE">
        <w:rPr>
          <w:rFonts w:ascii="Cambria" w:eastAsia="Calibri" w:hAnsi="Cambria" w:cs="Times New Roman"/>
          <w:sz w:val="24"/>
          <w:szCs w:val="28"/>
          <w:lang w:val="ro-RO"/>
        </w:rPr>
        <w:t>2.</w:t>
      </w:r>
      <w:r w:rsidRPr="002D64BE">
        <w:rPr>
          <w:rFonts w:ascii="Cambria" w:eastAsia="Calibri" w:hAnsi="Cambria" w:cs="Times New Roman"/>
          <w:sz w:val="24"/>
          <w:szCs w:val="28"/>
          <w:lang w:val="ro-RO"/>
        </w:rPr>
        <w:tab/>
        <w:t xml:space="preserve">Elaborarea </w:t>
      </w:r>
      <w:r>
        <w:rPr>
          <w:rFonts w:ascii="Cambria" w:eastAsia="Calibri" w:hAnsi="Cambria" w:cs="Times New Roman"/>
          <w:sz w:val="24"/>
          <w:szCs w:val="28"/>
          <w:lang w:val="ro-RO"/>
        </w:rPr>
        <w:t xml:space="preserve">componentelor respective ale </w:t>
      </w:r>
      <w:proofErr w:type="spellStart"/>
      <w:r w:rsidRPr="002D64BE">
        <w:rPr>
          <w:rFonts w:ascii="Cambria" w:eastAsia="Calibri" w:hAnsi="Cambria" w:cs="Times New Roman"/>
          <w:sz w:val="24"/>
          <w:szCs w:val="28"/>
          <w:lang w:val="ro-RO"/>
        </w:rPr>
        <w:t>draft_ului</w:t>
      </w:r>
      <w:proofErr w:type="spellEnd"/>
      <w:r w:rsidRPr="002D64BE">
        <w:rPr>
          <w:rFonts w:ascii="Cambria" w:eastAsia="Calibri" w:hAnsi="Cambria" w:cs="Times New Roman"/>
          <w:sz w:val="24"/>
          <w:szCs w:val="28"/>
          <w:lang w:val="ro-RO"/>
        </w:rPr>
        <w:t xml:space="preserve"> Ghidului privind integrarea serviciilor de tratament orientate către pacient (tratament și îngrijire HIV, tuberculoză, hepatite virale, ITS, dependență de droguri, servicii de sănătate reproductivă, îngrijire paliativă) la nivel de </w:t>
      </w:r>
      <w:r>
        <w:rPr>
          <w:rFonts w:ascii="Cambria" w:eastAsia="Calibri" w:hAnsi="Cambria" w:cs="Times New Roman"/>
          <w:sz w:val="24"/>
          <w:szCs w:val="28"/>
          <w:lang w:val="ro-RO"/>
        </w:rPr>
        <w:t>comunitate</w:t>
      </w:r>
      <w:r w:rsidRPr="002D64BE">
        <w:rPr>
          <w:rFonts w:ascii="Cambria" w:eastAsia="Calibri" w:hAnsi="Cambria" w:cs="Times New Roman"/>
          <w:sz w:val="24"/>
          <w:szCs w:val="28"/>
          <w:lang w:val="ro-RO"/>
        </w:rPr>
        <w:t>;</w:t>
      </w:r>
    </w:p>
    <w:p w:rsidR="002D64BE" w:rsidRPr="002D64BE" w:rsidRDefault="002D64BE" w:rsidP="002D64BE">
      <w:pPr>
        <w:spacing w:before="120" w:after="0" w:line="240" w:lineRule="auto"/>
        <w:jc w:val="both"/>
        <w:rPr>
          <w:rFonts w:ascii="Cambria" w:eastAsia="Calibri" w:hAnsi="Cambria" w:cs="Times New Roman"/>
          <w:sz w:val="24"/>
          <w:szCs w:val="28"/>
          <w:lang w:val="ro-RO"/>
        </w:rPr>
      </w:pPr>
      <w:r w:rsidRPr="002D64BE">
        <w:rPr>
          <w:rFonts w:ascii="Cambria" w:eastAsia="Calibri" w:hAnsi="Cambria" w:cs="Times New Roman"/>
          <w:sz w:val="24"/>
          <w:szCs w:val="28"/>
          <w:lang w:val="ro-RO"/>
        </w:rPr>
        <w:t>3.</w:t>
      </w:r>
      <w:r w:rsidRPr="002D64BE">
        <w:rPr>
          <w:rFonts w:ascii="Cambria" w:eastAsia="Calibri" w:hAnsi="Cambria" w:cs="Times New Roman"/>
          <w:sz w:val="24"/>
          <w:szCs w:val="28"/>
          <w:lang w:val="ro-RO"/>
        </w:rPr>
        <w:tab/>
        <w:t xml:space="preserve">Prezentarea și consultarea </w:t>
      </w:r>
      <w:proofErr w:type="spellStart"/>
      <w:r w:rsidRPr="002D64BE">
        <w:rPr>
          <w:rFonts w:ascii="Cambria" w:eastAsia="Calibri" w:hAnsi="Cambria" w:cs="Times New Roman"/>
          <w:sz w:val="24"/>
          <w:szCs w:val="28"/>
          <w:lang w:val="ro-RO"/>
        </w:rPr>
        <w:t>draft_ului</w:t>
      </w:r>
      <w:proofErr w:type="spellEnd"/>
      <w:r w:rsidRPr="002D64BE">
        <w:rPr>
          <w:rFonts w:ascii="Cambria" w:eastAsia="Calibri" w:hAnsi="Cambria" w:cs="Times New Roman"/>
          <w:sz w:val="24"/>
          <w:szCs w:val="28"/>
          <w:lang w:val="ro-RO"/>
        </w:rPr>
        <w:t xml:space="preserve"> Ghidului privind integrarea serviciilor de tratament orientate către pacient (tratament și îngrijire HIV, tuberculoză, hepatite virale, ITS, dependență de droguri, servicii de sănătate reproductivă, îngrijire paliativă) la nivel </w:t>
      </w:r>
      <w:r>
        <w:rPr>
          <w:rFonts w:ascii="Cambria" w:eastAsia="Calibri" w:hAnsi="Cambria" w:cs="Times New Roman"/>
          <w:sz w:val="24"/>
          <w:szCs w:val="28"/>
          <w:lang w:val="ro-RO"/>
        </w:rPr>
        <w:t>de comunitate</w:t>
      </w:r>
      <w:r w:rsidRPr="002D64BE">
        <w:rPr>
          <w:rFonts w:ascii="Cambria" w:eastAsia="Calibri" w:hAnsi="Cambria" w:cs="Times New Roman"/>
          <w:sz w:val="24"/>
          <w:szCs w:val="28"/>
          <w:lang w:val="ro-RO"/>
        </w:rPr>
        <w:t xml:space="preserve"> și revizuirea ulterioară conform recomandărilor.</w:t>
      </w:r>
    </w:p>
    <w:p w:rsidR="00440450" w:rsidRPr="000A05AC" w:rsidRDefault="00440450" w:rsidP="000A05AC">
      <w:pPr>
        <w:spacing w:before="120" w:after="0" w:line="240" w:lineRule="auto"/>
        <w:jc w:val="both"/>
        <w:rPr>
          <w:rFonts w:ascii="Cambria" w:eastAsia="Calibri" w:hAnsi="Cambria" w:cs="Times New Roman"/>
          <w:b/>
          <w:i/>
          <w:sz w:val="16"/>
          <w:szCs w:val="16"/>
          <w:lang w:val="ro-RO"/>
        </w:rPr>
      </w:pPr>
    </w:p>
    <w:p w:rsidR="000A05AC" w:rsidRPr="000A05AC" w:rsidRDefault="000A05AC" w:rsidP="000A05AC">
      <w:pPr>
        <w:numPr>
          <w:ilvl w:val="0"/>
          <w:numId w:val="1"/>
        </w:numPr>
        <w:tabs>
          <w:tab w:val="left" w:pos="360"/>
        </w:tabs>
        <w:spacing w:before="120" w:after="0" w:line="240" w:lineRule="auto"/>
        <w:ind w:left="180" w:hanging="90"/>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8"/>
          <w:lang w:val="ro-RO"/>
        </w:rPr>
        <w:t>REZULTATE AȘTEPTATE</w:t>
      </w:r>
    </w:p>
    <w:p w:rsidR="000A05AC" w:rsidRPr="000A05AC" w:rsidRDefault="000A05AC" w:rsidP="000A05AC">
      <w:pPr>
        <w:numPr>
          <w:ilvl w:val="0"/>
          <w:numId w:val="6"/>
        </w:numPr>
        <w:spacing w:after="200" w:line="276" w:lineRule="auto"/>
        <w:ind w:left="450" w:hanging="270"/>
        <w:contextualSpacing/>
        <w:jc w:val="both"/>
        <w:rPr>
          <w:rFonts w:ascii="Cambria" w:eastAsia="Calibri" w:hAnsi="Cambria" w:cs="Times New Roman"/>
          <w:sz w:val="24"/>
          <w:szCs w:val="24"/>
          <w:lang w:val="ro-RO"/>
        </w:rPr>
      </w:pPr>
      <w:proofErr w:type="spellStart"/>
      <w:r w:rsidRPr="000A05AC">
        <w:rPr>
          <w:rFonts w:ascii="Cambria" w:eastAsia="Calibri" w:hAnsi="Cambria" w:cs="Times New Roman"/>
          <w:sz w:val="24"/>
          <w:szCs w:val="24"/>
          <w:lang w:val="ro-RO"/>
        </w:rPr>
        <w:t>Draft-ul</w:t>
      </w:r>
      <w:proofErr w:type="spellEnd"/>
      <w:r w:rsidRPr="000A05AC">
        <w:rPr>
          <w:rFonts w:ascii="Cambria" w:eastAsia="Calibri" w:hAnsi="Cambria" w:cs="Times New Roman"/>
          <w:sz w:val="24"/>
          <w:szCs w:val="24"/>
          <w:lang w:val="ro-RO"/>
        </w:rPr>
        <w:t xml:space="preserve"> Ghidului cu privire la integrarea serviciilor de tratament orientate către pacient – către 30 august 2022;</w:t>
      </w:r>
    </w:p>
    <w:p w:rsidR="000A05AC" w:rsidRDefault="000A05AC" w:rsidP="000A05AC">
      <w:pPr>
        <w:numPr>
          <w:ilvl w:val="0"/>
          <w:numId w:val="6"/>
        </w:numPr>
        <w:spacing w:after="200" w:line="276" w:lineRule="auto"/>
        <w:ind w:left="540" w:hanging="450"/>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Ghidul prezentat și consultat – către  15 septembrie 2022;</w:t>
      </w:r>
    </w:p>
    <w:p w:rsidR="002D64BE" w:rsidRPr="000A05AC" w:rsidRDefault="002D64BE" w:rsidP="000A05AC">
      <w:pPr>
        <w:numPr>
          <w:ilvl w:val="0"/>
          <w:numId w:val="6"/>
        </w:numPr>
        <w:spacing w:after="200" w:line="276" w:lineRule="auto"/>
        <w:ind w:left="540" w:hanging="450"/>
        <w:contextualSpacing/>
        <w:jc w:val="both"/>
        <w:rPr>
          <w:rFonts w:ascii="Cambria" w:eastAsia="Calibri" w:hAnsi="Cambria" w:cs="Times New Roman"/>
          <w:sz w:val="24"/>
          <w:szCs w:val="24"/>
          <w:lang w:val="ro-RO"/>
        </w:rPr>
      </w:pPr>
      <w:r>
        <w:rPr>
          <w:rFonts w:ascii="Cambria" w:eastAsia="Calibri" w:hAnsi="Cambria" w:cs="Times New Roman"/>
          <w:sz w:val="24"/>
          <w:szCs w:val="24"/>
          <w:lang w:val="ro-RO"/>
        </w:rPr>
        <w:t>Ghidul revizuit conform recomandărilor primite – către 15 octombrie 2022</w:t>
      </w:r>
    </w:p>
    <w:p w:rsidR="000A05AC" w:rsidRPr="000A05AC" w:rsidRDefault="000A05AC" w:rsidP="000A05AC">
      <w:pPr>
        <w:numPr>
          <w:ilvl w:val="0"/>
          <w:numId w:val="6"/>
        </w:numPr>
        <w:spacing w:after="200" w:line="276" w:lineRule="auto"/>
        <w:ind w:left="540" w:hanging="450"/>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Ghidul înaintat către aprobare  M</w:t>
      </w:r>
      <w:r w:rsidR="002D64BE">
        <w:rPr>
          <w:rFonts w:ascii="Cambria" w:eastAsia="Calibri" w:hAnsi="Cambria" w:cs="Times New Roman"/>
          <w:sz w:val="24"/>
          <w:szCs w:val="24"/>
          <w:lang w:val="ro-RO"/>
        </w:rPr>
        <w:t>inisterului Sănătății – către 25</w:t>
      </w:r>
      <w:r w:rsidRPr="000A05AC">
        <w:rPr>
          <w:rFonts w:ascii="Cambria" w:eastAsia="Calibri" w:hAnsi="Cambria" w:cs="Times New Roman"/>
          <w:sz w:val="24"/>
          <w:szCs w:val="24"/>
          <w:lang w:val="ro-RO"/>
        </w:rPr>
        <w:t xml:space="preserve"> octombrie 2022.</w:t>
      </w:r>
    </w:p>
    <w:p w:rsidR="000A05AC" w:rsidRPr="000A05AC" w:rsidRDefault="000A05AC" w:rsidP="000A05AC">
      <w:pPr>
        <w:spacing w:after="200" w:line="276" w:lineRule="auto"/>
        <w:ind w:left="720"/>
        <w:contextualSpacing/>
        <w:jc w:val="both"/>
        <w:rPr>
          <w:rFonts w:ascii="Cambria" w:eastAsia="Calibri" w:hAnsi="Cambria" w:cs="Times New Roman"/>
          <w:sz w:val="24"/>
          <w:szCs w:val="24"/>
          <w:lang w:val="ro-RO"/>
        </w:rPr>
      </w:pPr>
    </w:p>
    <w:p w:rsidR="000A05AC" w:rsidRPr="000A05AC" w:rsidRDefault="000A05AC" w:rsidP="000A05AC">
      <w:pPr>
        <w:numPr>
          <w:ilvl w:val="0"/>
          <w:numId w:val="1"/>
        </w:numPr>
        <w:spacing w:after="200" w:line="276" w:lineRule="auto"/>
        <w:contextualSpacing/>
        <w:rPr>
          <w:rFonts w:ascii="Cambria" w:eastAsia="Calibri" w:hAnsi="Cambria" w:cs="Times New Roman"/>
          <w:b/>
          <w:sz w:val="24"/>
          <w:szCs w:val="28"/>
          <w:lang w:val="ro-RO"/>
        </w:rPr>
      </w:pPr>
      <w:r w:rsidRPr="000A05AC">
        <w:rPr>
          <w:rFonts w:ascii="Cambria" w:eastAsia="Calibri" w:hAnsi="Cambria" w:cs="Times New Roman"/>
          <w:b/>
          <w:sz w:val="24"/>
          <w:szCs w:val="28"/>
          <w:lang w:val="ro-RO"/>
        </w:rPr>
        <w:t>CERINȚE DE CALIFICARE ȘI BAZA DE EVALUARE (criterii de evaluare)</w:t>
      </w:r>
    </w:p>
    <w:p w:rsidR="000A05AC" w:rsidRPr="000A05AC" w:rsidRDefault="000A05AC" w:rsidP="000A05AC">
      <w:pPr>
        <w:spacing w:after="200" w:line="276" w:lineRule="auto"/>
        <w:ind w:left="720"/>
        <w:contextualSpacing/>
        <w:rPr>
          <w:rFonts w:ascii="Cambria" w:eastAsia="Calibri" w:hAnsi="Cambria" w:cs="Times New Roman"/>
          <w:b/>
          <w:sz w:val="24"/>
          <w:szCs w:val="28"/>
          <w:u w:val="single"/>
          <w:lang w:val="ro-RO"/>
        </w:rPr>
      </w:pPr>
      <w:r w:rsidRPr="000A05AC">
        <w:rPr>
          <w:rFonts w:ascii="Cambria" w:eastAsia="Calibri" w:hAnsi="Cambria" w:cs="Times New Roman"/>
          <w:b/>
          <w:sz w:val="24"/>
          <w:szCs w:val="28"/>
          <w:u w:val="single"/>
          <w:lang w:val="ro-RO"/>
        </w:rPr>
        <w:t>Specialist boli infecțioase, coordonatorul echipei de consultanți:</w:t>
      </w:r>
    </w:p>
    <w:p w:rsidR="000A05AC" w:rsidRPr="000A05AC" w:rsidRDefault="000A05AC" w:rsidP="000A05AC">
      <w:pPr>
        <w:spacing w:after="200" w:line="276" w:lineRule="auto"/>
        <w:ind w:left="720"/>
        <w:contextualSpacing/>
        <w:rPr>
          <w:rFonts w:ascii="Cambria" w:eastAsia="Calibri" w:hAnsi="Cambria" w:cs="Times New Roman"/>
          <w:b/>
          <w:sz w:val="24"/>
          <w:szCs w:val="28"/>
          <w:lang w:val="ro-RO"/>
        </w:rPr>
      </w:pPr>
    </w:p>
    <w:p w:rsidR="000A05AC" w:rsidRPr="000A05AC" w:rsidRDefault="000A05AC" w:rsidP="000A05AC">
      <w:pPr>
        <w:numPr>
          <w:ilvl w:val="0"/>
          <w:numId w:val="2"/>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Experiența generală (30 puncte)</w:t>
      </w:r>
    </w:p>
    <w:p w:rsidR="000A05AC" w:rsidRPr="000A05AC" w:rsidRDefault="000A05AC" w:rsidP="000A05AC">
      <w:pPr>
        <w:numPr>
          <w:ilvl w:val="0"/>
          <w:numId w:val="4"/>
        </w:numPr>
        <w:tabs>
          <w:tab w:val="num"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Studii superioare în medicină;</w:t>
      </w:r>
    </w:p>
    <w:p w:rsidR="000A05AC" w:rsidRPr="000A05AC" w:rsidRDefault="000A05AC" w:rsidP="000A05AC">
      <w:pPr>
        <w:numPr>
          <w:ilvl w:val="0"/>
          <w:numId w:val="4"/>
        </w:numPr>
        <w:tabs>
          <w:tab w:val="num" w:pos="720"/>
        </w:tabs>
        <w:spacing w:after="200" w:line="276" w:lineRule="auto"/>
        <w:ind w:hanging="1218"/>
        <w:contextualSpacing/>
        <w:rPr>
          <w:rFonts w:ascii="Cambria" w:eastAsia="Calibri" w:hAnsi="Cambria" w:cs="Times New Roman"/>
          <w:sz w:val="24"/>
          <w:szCs w:val="24"/>
          <w:lang w:val="ro-RO"/>
        </w:rPr>
      </w:pPr>
      <w:r w:rsidRPr="000A05AC">
        <w:rPr>
          <w:rFonts w:ascii="Cambria" w:eastAsia="Calibri" w:hAnsi="Cambria" w:cs="Times New Roman"/>
          <w:sz w:val="24"/>
          <w:szCs w:val="24"/>
          <w:lang w:val="ro-RO"/>
        </w:rPr>
        <w:t>Studii postuniversitare în medicină, specializare boli infecțioase.</w:t>
      </w:r>
    </w:p>
    <w:p w:rsidR="000A05AC" w:rsidRPr="000A05AC" w:rsidRDefault="000A05AC" w:rsidP="000A05AC">
      <w:pPr>
        <w:tabs>
          <w:tab w:val="left" w:pos="720"/>
        </w:tabs>
        <w:spacing w:after="0" w:line="276" w:lineRule="auto"/>
        <w:ind w:left="1668"/>
        <w:contextualSpacing/>
        <w:jc w:val="both"/>
        <w:rPr>
          <w:rFonts w:ascii="Cambria" w:eastAsia="Calibri" w:hAnsi="Cambria" w:cs="Times New Roman"/>
          <w:sz w:val="24"/>
          <w:szCs w:val="24"/>
          <w:lang w:val="ro-RO"/>
        </w:rPr>
      </w:pPr>
    </w:p>
    <w:p w:rsidR="000A05AC" w:rsidRPr="000A05AC" w:rsidRDefault="000A05AC" w:rsidP="000A05AC">
      <w:pPr>
        <w:numPr>
          <w:ilvl w:val="0"/>
          <w:numId w:val="2"/>
        </w:numPr>
        <w:spacing w:after="200" w:line="276" w:lineRule="auto"/>
        <w:contextualSpacing/>
        <w:rPr>
          <w:rFonts w:ascii="Cambria" w:eastAsia="Calibri" w:hAnsi="Cambria" w:cs="Times New Roman"/>
          <w:b/>
          <w:sz w:val="24"/>
          <w:szCs w:val="24"/>
          <w:lang w:val="ro-RO"/>
        </w:rPr>
      </w:pPr>
      <w:r w:rsidRPr="000A05AC">
        <w:rPr>
          <w:rFonts w:ascii="Cambria" w:eastAsia="Calibri" w:hAnsi="Cambria" w:cs="Times New Roman"/>
          <w:b/>
          <w:sz w:val="24"/>
          <w:szCs w:val="24"/>
          <w:lang w:val="ro-RO"/>
        </w:rPr>
        <w:t>Corespunderea pentru sarcină (50 puncte)</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în domeniul managementului asistenței medicale specializate de </w:t>
      </w:r>
      <w:proofErr w:type="spellStart"/>
      <w:r w:rsidRPr="000A05AC">
        <w:rPr>
          <w:rFonts w:ascii="Cambria" w:eastAsia="Calibri" w:hAnsi="Cambria" w:cs="Times New Roman"/>
          <w:sz w:val="24"/>
          <w:szCs w:val="24"/>
          <w:lang w:val="ro-RO"/>
        </w:rPr>
        <w:t>ambulator</w:t>
      </w:r>
      <w:proofErr w:type="spellEnd"/>
      <w:r w:rsidRPr="000A05AC">
        <w:rPr>
          <w:rFonts w:ascii="Cambria" w:eastAsia="Calibri" w:hAnsi="Cambria" w:cs="Times New Roman"/>
          <w:sz w:val="24"/>
          <w:szCs w:val="24"/>
          <w:lang w:val="ro-RO"/>
        </w:rPr>
        <w:t xml:space="preserve">; </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Experiență în revizuirea și elaborarea actelor normative, ghidurilor;</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Experiență în domeniul HIV minim 3 ani;</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limbii române la nivel înalt.</w:t>
      </w:r>
    </w:p>
    <w:p w:rsidR="000A05AC" w:rsidRPr="000A05AC" w:rsidRDefault="000A05AC" w:rsidP="000A05AC">
      <w:pPr>
        <w:tabs>
          <w:tab w:val="left" w:pos="720"/>
        </w:tabs>
        <w:spacing w:after="0" w:line="276" w:lineRule="auto"/>
        <w:ind w:left="780"/>
        <w:contextualSpacing/>
        <w:jc w:val="both"/>
        <w:rPr>
          <w:rFonts w:ascii="Cambria" w:eastAsia="Calibri" w:hAnsi="Cambria" w:cs="Times New Roman"/>
          <w:sz w:val="24"/>
          <w:szCs w:val="24"/>
          <w:lang w:val="ro-RO"/>
        </w:rPr>
      </w:pPr>
    </w:p>
    <w:p w:rsidR="000A05AC" w:rsidRPr="000A05AC" w:rsidRDefault="000A05AC" w:rsidP="000A05AC">
      <w:pPr>
        <w:numPr>
          <w:ilvl w:val="0"/>
          <w:numId w:val="2"/>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 xml:space="preserve"> Calificări suplimentare (20 puncte)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Nivel excelent de comunicare orală și scrisă;</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Abilități de planificare, organizare și îndeplinirea rezultatelor scontate;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calculatorului la nivel de utilizator Microsoft Office;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lastRenderedPageBreak/>
        <w:t>Capacitatea de a lucra în echipă;</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Posedarea gradului științific/didactic și cunoașterea limbilor rusă și engleză vor constitui un avantaj;  </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 </w:t>
      </w:r>
    </w:p>
    <w:p w:rsidR="000A05AC" w:rsidRPr="000A05AC" w:rsidRDefault="000A05AC" w:rsidP="000A05AC">
      <w:pPr>
        <w:spacing w:after="200" w:line="276" w:lineRule="auto"/>
        <w:ind w:firstLine="360"/>
        <w:rPr>
          <w:rFonts w:ascii="Cambria" w:eastAsia="Calibri" w:hAnsi="Cambria" w:cs="Times New Roman"/>
          <w:b/>
          <w:sz w:val="24"/>
          <w:szCs w:val="28"/>
          <w:u w:val="single"/>
          <w:lang w:val="ro-RO"/>
        </w:rPr>
      </w:pPr>
      <w:r w:rsidRPr="000A05AC">
        <w:rPr>
          <w:rFonts w:ascii="Cambria" w:eastAsia="Calibri" w:hAnsi="Cambria" w:cs="Times New Roman"/>
          <w:b/>
          <w:sz w:val="24"/>
          <w:szCs w:val="28"/>
          <w:u w:val="single"/>
          <w:lang w:val="ro-RO"/>
        </w:rPr>
        <w:t xml:space="preserve">Specialist asistență medicală specializată de </w:t>
      </w:r>
      <w:proofErr w:type="spellStart"/>
      <w:r w:rsidRPr="000A05AC">
        <w:rPr>
          <w:rFonts w:ascii="Cambria" w:eastAsia="Calibri" w:hAnsi="Cambria" w:cs="Times New Roman"/>
          <w:b/>
          <w:sz w:val="24"/>
          <w:szCs w:val="28"/>
          <w:u w:val="single"/>
          <w:lang w:val="ro-RO"/>
        </w:rPr>
        <w:t>ambulator</w:t>
      </w:r>
      <w:proofErr w:type="spellEnd"/>
    </w:p>
    <w:p w:rsidR="000A05AC" w:rsidRPr="000A05AC" w:rsidRDefault="000A05AC" w:rsidP="000A05AC">
      <w:pPr>
        <w:numPr>
          <w:ilvl w:val="0"/>
          <w:numId w:val="7"/>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Experiența generală (30 puncte)</w:t>
      </w:r>
    </w:p>
    <w:p w:rsidR="000A05AC" w:rsidRPr="000A05AC" w:rsidRDefault="000A05AC" w:rsidP="000A05AC">
      <w:pPr>
        <w:numPr>
          <w:ilvl w:val="0"/>
          <w:numId w:val="4"/>
        </w:numPr>
        <w:tabs>
          <w:tab w:val="num"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Studii superioare în medicină,</w:t>
      </w:r>
    </w:p>
    <w:p w:rsidR="000A05AC" w:rsidRPr="000A05AC" w:rsidRDefault="000A05AC" w:rsidP="000A05AC">
      <w:pPr>
        <w:numPr>
          <w:ilvl w:val="0"/>
          <w:numId w:val="4"/>
        </w:numPr>
        <w:tabs>
          <w:tab w:val="num" w:pos="720"/>
        </w:tabs>
        <w:spacing w:after="200" w:line="276" w:lineRule="auto"/>
        <w:ind w:left="720" w:hanging="270"/>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Studii postuniversitare în domeniul bolilor infecțioase, </w:t>
      </w:r>
      <w:proofErr w:type="spellStart"/>
      <w:r w:rsidRPr="000A05AC">
        <w:rPr>
          <w:rFonts w:ascii="Cambria" w:eastAsia="Calibri" w:hAnsi="Cambria" w:cs="Times New Roman"/>
          <w:sz w:val="24"/>
          <w:szCs w:val="24"/>
          <w:lang w:val="ro-RO"/>
        </w:rPr>
        <w:t>ftiziopneumologie</w:t>
      </w:r>
      <w:proofErr w:type="spellEnd"/>
      <w:r w:rsidRPr="000A05AC">
        <w:rPr>
          <w:rFonts w:ascii="Cambria" w:eastAsia="Calibri" w:hAnsi="Cambria" w:cs="Times New Roman"/>
          <w:sz w:val="24"/>
          <w:szCs w:val="24"/>
          <w:lang w:val="ro-RO"/>
        </w:rPr>
        <w:t xml:space="preserve">, </w:t>
      </w:r>
      <w:proofErr w:type="spellStart"/>
      <w:r w:rsidRPr="000A05AC">
        <w:rPr>
          <w:rFonts w:ascii="Cambria" w:eastAsia="Calibri" w:hAnsi="Cambria" w:cs="Times New Roman"/>
          <w:sz w:val="24"/>
          <w:szCs w:val="24"/>
          <w:lang w:val="ro-RO"/>
        </w:rPr>
        <w:t>narcologie</w:t>
      </w:r>
      <w:proofErr w:type="spellEnd"/>
      <w:r w:rsidRPr="000A05AC">
        <w:rPr>
          <w:rFonts w:ascii="Cambria" w:eastAsia="Calibri" w:hAnsi="Cambria" w:cs="Times New Roman"/>
          <w:sz w:val="24"/>
          <w:szCs w:val="24"/>
          <w:lang w:val="ro-RO"/>
        </w:rPr>
        <w:t>, dermatovenerologie, sănătate reproductivă, îngrijiri paliative.</w:t>
      </w:r>
    </w:p>
    <w:p w:rsidR="000A05AC" w:rsidRPr="000A05AC" w:rsidRDefault="000A05AC" w:rsidP="000A05AC">
      <w:pPr>
        <w:tabs>
          <w:tab w:val="left" w:pos="720"/>
        </w:tabs>
        <w:spacing w:after="0" w:line="276" w:lineRule="auto"/>
        <w:ind w:left="1668"/>
        <w:contextualSpacing/>
        <w:jc w:val="both"/>
        <w:rPr>
          <w:rFonts w:ascii="Cambria" w:eastAsia="Calibri" w:hAnsi="Cambria" w:cs="Times New Roman"/>
          <w:sz w:val="24"/>
          <w:szCs w:val="24"/>
          <w:lang w:val="ro-RO"/>
        </w:rPr>
      </w:pPr>
    </w:p>
    <w:p w:rsidR="000A05AC" w:rsidRPr="000A05AC" w:rsidRDefault="000A05AC" w:rsidP="000A05AC">
      <w:pPr>
        <w:numPr>
          <w:ilvl w:val="0"/>
          <w:numId w:val="7"/>
        </w:numPr>
        <w:spacing w:after="200" w:line="276" w:lineRule="auto"/>
        <w:contextualSpacing/>
        <w:rPr>
          <w:rFonts w:ascii="Cambria" w:eastAsia="Calibri" w:hAnsi="Cambria" w:cs="Times New Roman"/>
          <w:b/>
          <w:sz w:val="24"/>
          <w:szCs w:val="24"/>
          <w:lang w:val="ro-RO"/>
        </w:rPr>
      </w:pPr>
      <w:r w:rsidRPr="000A05AC">
        <w:rPr>
          <w:rFonts w:ascii="Cambria" w:eastAsia="Calibri" w:hAnsi="Cambria" w:cs="Times New Roman"/>
          <w:b/>
          <w:sz w:val="24"/>
          <w:szCs w:val="24"/>
          <w:lang w:val="ro-RO"/>
        </w:rPr>
        <w:t>Corespunderea pentru sarcină (50 puncte)</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în domeniul managementului asistenței medicale specializate de </w:t>
      </w:r>
      <w:proofErr w:type="spellStart"/>
      <w:r w:rsidRPr="000A05AC">
        <w:rPr>
          <w:rFonts w:ascii="Cambria" w:eastAsia="Calibri" w:hAnsi="Cambria" w:cs="Times New Roman"/>
          <w:sz w:val="24"/>
          <w:szCs w:val="24"/>
          <w:lang w:val="ro-RO"/>
        </w:rPr>
        <w:t>ambulator</w:t>
      </w:r>
      <w:proofErr w:type="spellEnd"/>
      <w:r w:rsidRPr="000A05AC">
        <w:rPr>
          <w:rFonts w:ascii="Cambria" w:eastAsia="Calibri" w:hAnsi="Cambria" w:cs="Times New Roman"/>
          <w:sz w:val="24"/>
          <w:szCs w:val="24"/>
          <w:lang w:val="ro-RO"/>
        </w:rPr>
        <w:t xml:space="preserve">; </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Experiență în revizuirea și elaborarea actelor normative, ghidurilor;</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limbii române la nivel înalt.</w:t>
      </w:r>
    </w:p>
    <w:p w:rsidR="000A05AC" w:rsidRPr="000A05AC" w:rsidRDefault="000A05AC" w:rsidP="000A05AC">
      <w:pPr>
        <w:tabs>
          <w:tab w:val="left" w:pos="720"/>
        </w:tabs>
        <w:spacing w:after="0" w:line="276" w:lineRule="auto"/>
        <w:ind w:left="780"/>
        <w:contextualSpacing/>
        <w:jc w:val="both"/>
        <w:rPr>
          <w:rFonts w:ascii="Cambria" w:eastAsia="Calibri" w:hAnsi="Cambria" w:cs="Times New Roman"/>
          <w:sz w:val="24"/>
          <w:szCs w:val="24"/>
          <w:lang w:val="ro-RO"/>
        </w:rPr>
      </w:pPr>
    </w:p>
    <w:p w:rsidR="000A05AC" w:rsidRPr="000A05AC" w:rsidRDefault="000A05AC" w:rsidP="000A05AC">
      <w:pPr>
        <w:numPr>
          <w:ilvl w:val="0"/>
          <w:numId w:val="7"/>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 xml:space="preserve"> Calificări suplimentare (20 puncte)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Nivel excelent de comunicare orală și scrisă;</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Abilități de planificare, organizare și îndeplinirea rezultatelor scontate;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calculatorului la nivel de utilizator Microsoft Office;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Capacitatea de a lucra în echipă;</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Posedarea gradului științific/didactic și cunoașterea limbilor rusă și engleză vor constitui un avantaj.</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p>
    <w:p w:rsidR="000A05AC" w:rsidRPr="000A05AC" w:rsidRDefault="000A05AC" w:rsidP="000A05AC">
      <w:pPr>
        <w:spacing w:after="200" w:line="276" w:lineRule="auto"/>
        <w:ind w:firstLine="708"/>
        <w:rPr>
          <w:rFonts w:ascii="Cambria" w:eastAsia="Calibri" w:hAnsi="Cambria" w:cs="Times New Roman"/>
          <w:b/>
          <w:sz w:val="24"/>
          <w:szCs w:val="28"/>
          <w:u w:val="single"/>
          <w:lang w:val="ro-RO"/>
        </w:rPr>
      </w:pPr>
      <w:r w:rsidRPr="000A05AC">
        <w:rPr>
          <w:rFonts w:ascii="Cambria" w:eastAsia="Calibri" w:hAnsi="Cambria" w:cs="Times New Roman"/>
          <w:b/>
          <w:sz w:val="24"/>
          <w:szCs w:val="28"/>
          <w:u w:val="single"/>
          <w:lang w:val="ro-RO"/>
        </w:rPr>
        <w:t>Specialist asistență sociala/</w:t>
      </w:r>
      <w:proofErr w:type="spellStart"/>
      <w:r w:rsidRPr="000A05AC">
        <w:rPr>
          <w:rFonts w:ascii="Cambria" w:eastAsia="Calibri" w:hAnsi="Cambria" w:cs="Times New Roman"/>
          <w:b/>
          <w:sz w:val="24"/>
          <w:szCs w:val="28"/>
          <w:u w:val="single"/>
          <w:lang w:val="ro-RO"/>
        </w:rPr>
        <w:t>psiho</w:t>
      </w:r>
      <w:proofErr w:type="spellEnd"/>
      <w:r w:rsidRPr="000A05AC">
        <w:rPr>
          <w:rFonts w:ascii="Cambria" w:eastAsia="Calibri" w:hAnsi="Cambria" w:cs="Times New Roman"/>
          <w:b/>
          <w:sz w:val="24"/>
          <w:szCs w:val="28"/>
          <w:u w:val="single"/>
          <w:lang w:val="ro-RO"/>
        </w:rPr>
        <w:t>-socială</w:t>
      </w:r>
    </w:p>
    <w:p w:rsidR="000A05AC" w:rsidRPr="000A05AC" w:rsidRDefault="000A05AC" w:rsidP="000A05AC">
      <w:pPr>
        <w:numPr>
          <w:ilvl w:val="0"/>
          <w:numId w:val="8"/>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Experiența generală (30 puncte)</w:t>
      </w:r>
    </w:p>
    <w:p w:rsidR="000A05AC" w:rsidRPr="000A05AC" w:rsidRDefault="000A05AC" w:rsidP="000A05AC">
      <w:pPr>
        <w:numPr>
          <w:ilvl w:val="0"/>
          <w:numId w:val="4"/>
        </w:numPr>
        <w:tabs>
          <w:tab w:val="left" w:pos="630"/>
          <w:tab w:val="left" w:pos="720"/>
          <w:tab w:val="num" w:pos="81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Studii superioare în domeniul asistenței sociale, psihologiei;</w:t>
      </w:r>
    </w:p>
    <w:p w:rsidR="000A05AC" w:rsidRPr="000A05AC" w:rsidRDefault="000A05AC" w:rsidP="000A05AC">
      <w:pPr>
        <w:numPr>
          <w:ilvl w:val="0"/>
          <w:numId w:val="4"/>
        </w:numPr>
        <w:tabs>
          <w:tab w:val="left" w:pos="630"/>
          <w:tab w:val="num" w:pos="810"/>
        </w:tabs>
        <w:spacing w:after="200" w:line="276" w:lineRule="auto"/>
        <w:ind w:hanging="1218"/>
        <w:contextualSpacing/>
        <w:rPr>
          <w:rFonts w:ascii="Cambria" w:eastAsia="Calibri" w:hAnsi="Cambria" w:cs="Times New Roman"/>
          <w:sz w:val="24"/>
          <w:szCs w:val="24"/>
          <w:lang w:val="ro-RO"/>
        </w:rPr>
      </w:pPr>
      <w:r w:rsidRPr="000A05AC">
        <w:rPr>
          <w:rFonts w:ascii="Cambria" w:eastAsia="Calibri" w:hAnsi="Cambria" w:cs="Times New Roman"/>
          <w:sz w:val="24"/>
          <w:szCs w:val="24"/>
          <w:lang w:val="ro-RO"/>
        </w:rPr>
        <w:t>Studii postuniversitare.</w:t>
      </w:r>
    </w:p>
    <w:p w:rsidR="000A05AC" w:rsidRPr="000A05AC" w:rsidRDefault="000A05AC" w:rsidP="000A05AC">
      <w:pPr>
        <w:tabs>
          <w:tab w:val="left" w:pos="720"/>
        </w:tabs>
        <w:spacing w:after="0" w:line="276" w:lineRule="auto"/>
        <w:ind w:left="1668"/>
        <w:contextualSpacing/>
        <w:jc w:val="both"/>
        <w:rPr>
          <w:rFonts w:ascii="Cambria" w:eastAsia="Calibri" w:hAnsi="Cambria" w:cs="Times New Roman"/>
          <w:sz w:val="24"/>
          <w:szCs w:val="24"/>
          <w:lang w:val="ro-RO"/>
        </w:rPr>
      </w:pPr>
    </w:p>
    <w:p w:rsidR="000A05AC" w:rsidRPr="000A05AC" w:rsidRDefault="000A05AC" w:rsidP="000A05AC">
      <w:pPr>
        <w:numPr>
          <w:ilvl w:val="0"/>
          <w:numId w:val="8"/>
        </w:numPr>
        <w:spacing w:after="200" w:line="276" w:lineRule="auto"/>
        <w:contextualSpacing/>
        <w:rPr>
          <w:rFonts w:ascii="Cambria" w:eastAsia="Calibri" w:hAnsi="Cambria" w:cs="Times New Roman"/>
          <w:b/>
          <w:sz w:val="24"/>
          <w:szCs w:val="24"/>
          <w:lang w:val="ro-RO"/>
        </w:rPr>
      </w:pPr>
      <w:r w:rsidRPr="000A05AC">
        <w:rPr>
          <w:rFonts w:ascii="Cambria" w:eastAsia="Calibri" w:hAnsi="Cambria" w:cs="Times New Roman"/>
          <w:b/>
          <w:sz w:val="24"/>
          <w:szCs w:val="24"/>
          <w:lang w:val="ro-RO"/>
        </w:rPr>
        <w:t>Corespunderea pentru sarcină (50 puncte)</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în domeniul asistenței sociale, psihologiei; </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Experiență în revizuirea și elaborarea actelor normative, ghidurilor;</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limbii române la nivel înalt.</w:t>
      </w:r>
    </w:p>
    <w:p w:rsidR="000A05AC" w:rsidRPr="000A05AC" w:rsidRDefault="000A05AC" w:rsidP="000A05AC">
      <w:pPr>
        <w:tabs>
          <w:tab w:val="left" w:pos="720"/>
        </w:tabs>
        <w:spacing w:after="0" w:line="276" w:lineRule="auto"/>
        <w:ind w:left="780"/>
        <w:contextualSpacing/>
        <w:jc w:val="both"/>
        <w:rPr>
          <w:rFonts w:ascii="Cambria" w:eastAsia="Calibri" w:hAnsi="Cambria" w:cs="Times New Roman"/>
          <w:sz w:val="24"/>
          <w:szCs w:val="24"/>
          <w:lang w:val="ro-RO"/>
        </w:rPr>
      </w:pPr>
    </w:p>
    <w:p w:rsidR="000A05AC" w:rsidRPr="000A05AC" w:rsidRDefault="000A05AC" w:rsidP="000A05AC">
      <w:pPr>
        <w:numPr>
          <w:ilvl w:val="0"/>
          <w:numId w:val="8"/>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 xml:space="preserve"> Calificări suplimentare (20 puncte)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Nivel excelent de comunicare orală și scrisă;</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Abilități de planificare, organizare și îndeplinirea rezultatelor scontate;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calculatorului la nivel de utilizator Microsoft Office;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Capacitatea de a lucra în echipă;</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Posedare gradului științific/didactic și cunoașterea limbilor rusă și engleză vor constitui un avantaj;  </w:t>
      </w:r>
    </w:p>
    <w:p w:rsidR="000A05AC" w:rsidRPr="000A05AC" w:rsidRDefault="000A05AC" w:rsidP="000A05AC">
      <w:pPr>
        <w:spacing w:after="200" w:line="276" w:lineRule="auto"/>
        <w:ind w:firstLine="360"/>
        <w:rPr>
          <w:rFonts w:ascii="Cambria" w:eastAsia="Calibri" w:hAnsi="Cambria" w:cs="Times New Roman"/>
          <w:b/>
          <w:sz w:val="24"/>
          <w:szCs w:val="28"/>
          <w:u w:val="single"/>
          <w:lang w:val="ro-RO"/>
        </w:rPr>
      </w:pPr>
      <w:r w:rsidRPr="000A05AC">
        <w:rPr>
          <w:rFonts w:ascii="Cambria" w:eastAsia="Calibri" w:hAnsi="Cambria" w:cs="Times New Roman"/>
          <w:b/>
          <w:sz w:val="24"/>
          <w:szCs w:val="28"/>
          <w:u w:val="single"/>
          <w:lang w:val="ro-RO"/>
        </w:rPr>
        <w:t>Specialist servicii comunitare în domeniul HIV</w:t>
      </w:r>
    </w:p>
    <w:p w:rsidR="000A05AC" w:rsidRPr="000A05AC" w:rsidRDefault="000A05AC" w:rsidP="000A05AC">
      <w:pPr>
        <w:numPr>
          <w:ilvl w:val="0"/>
          <w:numId w:val="10"/>
        </w:numPr>
        <w:suppressAutoHyphens/>
        <w:autoSpaceDE w:val="0"/>
        <w:autoSpaceDN w:val="0"/>
        <w:spacing w:after="0" w:line="240" w:lineRule="auto"/>
        <w:contextualSpacing/>
        <w:jc w:val="both"/>
        <w:textAlignment w:val="baseline"/>
        <w:rPr>
          <w:rFonts w:ascii="Cambria" w:eastAsia="Calibri" w:hAnsi="Cambria" w:cs="Cambria"/>
          <w:b/>
          <w:color w:val="000000"/>
          <w:sz w:val="24"/>
          <w:szCs w:val="24"/>
          <w:lang w:val="ro-RO"/>
        </w:rPr>
      </w:pPr>
      <w:r w:rsidRPr="000A05AC">
        <w:rPr>
          <w:rFonts w:ascii="Cambria" w:eastAsia="Calibri" w:hAnsi="Cambria" w:cs="Cambria"/>
          <w:b/>
          <w:color w:val="000000"/>
          <w:sz w:val="24"/>
          <w:szCs w:val="24"/>
          <w:lang w:val="ro-RO"/>
        </w:rPr>
        <w:t>Experiența generală (30 puncte):</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lastRenderedPageBreak/>
        <w:t>Studii universitare în domeniul sănătății publice sau alte domenii relevante;</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t>Cunoștințe și experiență practică în domeniul sănătății publice;</w:t>
      </w:r>
    </w:p>
    <w:p w:rsidR="000A05AC" w:rsidRPr="000A05AC" w:rsidRDefault="000A05AC" w:rsidP="000A05AC">
      <w:pPr>
        <w:numPr>
          <w:ilvl w:val="0"/>
          <w:numId w:val="9"/>
        </w:numPr>
        <w:suppressAutoHyphens/>
        <w:autoSpaceDN w:val="0"/>
        <w:spacing w:after="0" w:line="240" w:lineRule="auto"/>
        <w:jc w:val="both"/>
        <w:textAlignment w:val="baseline"/>
        <w:rPr>
          <w:rFonts w:ascii="Calibri" w:eastAsia="Calibri" w:hAnsi="Calibri" w:cs="Times New Roman"/>
          <w:lang w:val="ro-RO"/>
        </w:rPr>
      </w:pPr>
      <w:r w:rsidRPr="000A05AC">
        <w:rPr>
          <w:rFonts w:ascii="Cambria" w:eastAsia="Calibri" w:hAnsi="Cambria" w:cs="Times New Roman"/>
          <w:sz w:val="24"/>
          <w:szCs w:val="24"/>
          <w:lang w:val="ro-RO"/>
        </w:rPr>
        <w:t xml:space="preserve">Cunoașterea serviciilor </w:t>
      </w:r>
      <w:r w:rsidRPr="000A05AC">
        <w:rPr>
          <w:rFonts w:ascii="Cambria" w:eastAsia="Calibri" w:hAnsi="Cambria" w:cs="Cambria"/>
          <w:color w:val="000000"/>
          <w:sz w:val="24"/>
          <w:szCs w:val="24"/>
          <w:lang w:val="ro-RO"/>
        </w:rPr>
        <w:t>existente</w:t>
      </w:r>
      <w:r w:rsidRPr="000A05AC">
        <w:rPr>
          <w:rFonts w:ascii="Cambria" w:eastAsia="Calibri" w:hAnsi="Cambria" w:cs="Times New Roman"/>
          <w:sz w:val="24"/>
          <w:szCs w:val="24"/>
          <w:lang w:val="ro-RO"/>
        </w:rPr>
        <w:t xml:space="preserve"> în domeniul HIV/SIDA (prevenire, tratament, îngrijire și suport, etc.);</w:t>
      </w:r>
    </w:p>
    <w:p w:rsidR="000A05AC" w:rsidRPr="000A05AC" w:rsidRDefault="000A05AC" w:rsidP="000A05AC">
      <w:pPr>
        <w:suppressAutoHyphens/>
        <w:autoSpaceDN w:val="0"/>
        <w:spacing w:after="0" w:line="240" w:lineRule="auto"/>
        <w:ind w:left="1068"/>
        <w:jc w:val="both"/>
        <w:textAlignment w:val="baseline"/>
        <w:rPr>
          <w:rFonts w:ascii="Calibri" w:eastAsia="Calibri" w:hAnsi="Calibri" w:cs="Times New Roman"/>
          <w:lang w:val="ro-RO"/>
        </w:rPr>
      </w:pPr>
    </w:p>
    <w:p w:rsidR="000A05AC" w:rsidRPr="000A05AC" w:rsidRDefault="000A05AC" w:rsidP="000A05AC">
      <w:pPr>
        <w:numPr>
          <w:ilvl w:val="0"/>
          <w:numId w:val="10"/>
        </w:numPr>
        <w:suppressAutoHyphens/>
        <w:autoSpaceDE w:val="0"/>
        <w:autoSpaceDN w:val="0"/>
        <w:spacing w:after="0" w:line="240" w:lineRule="auto"/>
        <w:contextualSpacing/>
        <w:jc w:val="both"/>
        <w:textAlignment w:val="baseline"/>
        <w:rPr>
          <w:rFonts w:ascii="Cambria" w:eastAsia="Calibri" w:hAnsi="Cambria" w:cs="Cambria"/>
          <w:b/>
          <w:color w:val="000000"/>
          <w:sz w:val="24"/>
          <w:szCs w:val="24"/>
          <w:lang w:val="ro-RO"/>
        </w:rPr>
      </w:pPr>
      <w:r w:rsidRPr="000A05AC">
        <w:rPr>
          <w:rFonts w:ascii="Cambria" w:eastAsia="Calibri" w:hAnsi="Cambria" w:cs="Cambria"/>
          <w:b/>
          <w:color w:val="000000"/>
          <w:sz w:val="24"/>
          <w:szCs w:val="24"/>
          <w:lang w:val="ro-RO"/>
        </w:rPr>
        <w:t xml:space="preserve">Corespunderea pentru sarcină (60 puncte): </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în elaborarea actelor normative, standarde de calitate, regulamente în domeniul HIV/SIDA; </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t>Cunoștințe și experiență practică în organizarea și realizarea programelor de prevenire și suport în rândul populațiilor cheie;</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de lucru cu grupurile cheie (PTH, consumatori de droguri injectabile, bărbații care practică sex cu bărbații, lucrătoarele sexului comercial); </w:t>
      </w:r>
    </w:p>
    <w:p w:rsidR="000A05AC" w:rsidRPr="000A05AC" w:rsidRDefault="000A05AC" w:rsidP="000A05AC">
      <w:pPr>
        <w:suppressAutoHyphens/>
        <w:autoSpaceDN w:val="0"/>
        <w:spacing w:after="0" w:line="240" w:lineRule="auto"/>
        <w:ind w:left="1068"/>
        <w:jc w:val="both"/>
        <w:textAlignment w:val="baseline"/>
        <w:rPr>
          <w:rFonts w:ascii="Cambria" w:eastAsia="Calibri" w:hAnsi="Cambria" w:cs="Times New Roman"/>
          <w:sz w:val="24"/>
          <w:szCs w:val="24"/>
          <w:lang w:val="ro-RO"/>
        </w:rPr>
      </w:pPr>
    </w:p>
    <w:p w:rsidR="000A05AC" w:rsidRPr="000A05AC" w:rsidRDefault="000A05AC" w:rsidP="000A05AC">
      <w:pPr>
        <w:numPr>
          <w:ilvl w:val="0"/>
          <w:numId w:val="10"/>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Calificări suplimentare (20 puncte)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Nivel excelent de comunicare orală și scrisă;</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Abilități de planificare, organizare și îndeplinirea rezultatelor scontate;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calculatorului la nivel de utilizator Microsoft Office;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Capacitatea de a lucra în echipă;</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Posedare gradului științific/didactic și cunoașterea limbilor rusă și engleză vor constitui un avantaj;  </w:t>
      </w:r>
    </w:p>
    <w:p w:rsidR="000A05AC" w:rsidRPr="000A05AC" w:rsidRDefault="000A05AC" w:rsidP="000A05AC">
      <w:pPr>
        <w:spacing w:after="200" w:line="276" w:lineRule="auto"/>
        <w:rPr>
          <w:rFonts w:ascii="Cambria" w:eastAsia="Calibri" w:hAnsi="Cambria" w:cs="Times New Roman"/>
          <w:b/>
          <w:sz w:val="24"/>
          <w:szCs w:val="28"/>
          <w:lang w:val="ro-RO"/>
        </w:rPr>
      </w:pPr>
    </w:p>
    <w:p w:rsidR="000A05AC" w:rsidRPr="000A05AC" w:rsidRDefault="000A05AC" w:rsidP="000A05AC">
      <w:pPr>
        <w:numPr>
          <w:ilvl w:val="0"/>
          <w:numId w:val="1"/>
        </w:numPr>
        <w:spacing w:after="200" w:line="276" w:lineRule="auto"/>
        <w:contextualSpacing/>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DURATA DE PRESTARE A SERVICIILOR ȘI TERMENII DE EFECTUARE A PLĂȚILOR</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Times New Roman" w:eastAsia="Calibri" w:hAnsi="Times New Roman" w:cs="Times New Roman"/>
          <w:sz w:val="24"/>
          <w:szCs w:val="24"/>
          <w:lang w:val="ro-RO"/>
        </w:rPr>
        <w:t xml:space="preserve">Consultanții selectați își vor asuma îndeplinirea tuturor responsabilităților prevăzute în cadrul </w:t>
      </w:r>
      <w:r w:rsidRPr="000A05AC">
        <w:rPr>
          <w:rFonts w:ascii="Cambria" w:eastAsia="Calibri" w:hAnsi="Cambria" w:cs="Times New Roman"/>
          <w:sz w:val="24"/>
          <w:szCs w:val="24"/>
          <w:lang w:val="ro-RO"/>
        </w:rPr>
        <w:t>prezentului Termen de Referință.</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Consultanța va începe de la data semnării contractului cu nivelul efortului  estimat la:</w:t>
      </w:r>
    </w:p>
    <w:p w:rsidR="000A05AC" w:rsidRPr="000A05AC" w:rsidRDefault="000A05AC" w:rsidP="000A05AC">
      <w:pPr>
        <w:numPr>
          <w:ilvl w:val="0"/>
          <w:numId w:val="11"/>
        </w:numPr>
        <w:spacing w:after="20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Specialist boli infecțioase, coordona</w:t>
      </w:r>
      <w:bookmarkStart w:id="0" w:name="_GoBack"/>
      <w:bookmarkEnd w:id="0"/>
      <w:r w:rsidRPr="000A05AC">
        <w:rPr>
          <w:rFonts w:ascii="Cambria" w:eastAsia="Calibri" w:hAnsi="Cambria" w:cs="Times New Roman"/>
          <w:sz w:val="24"/>
          <w:szCs w:val="24"/>
          <w:lang w:val="ro-RO"/>
        </w:rPr>
        <w:t>torul echipei de consultanți – 20 zile</w:t>
      </w:r>
    </w:p>
    <w:p w:rsidR="000A05AC" w:rsidRPr="000A05AC" w:rsidRDefault="000A05AC" w:rsidP="000A05AC">
      <w:pPr>
        <w:numPr>
          <w:ilvl w:val="0"/>
          <w:numId w:val="11"/>
        </w:numPr>
        <w:spacing w:after="20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Specialist asistență medicală specializată de </w:t>
      </w:r>
      <w:proofErr w:type="spellStart"/>
      <w:r w:rsidRPr="000A05AC">
        <w:rPr>
          <w:rFonts w:ascii="Cambria" w:eastAsia="Calibri" w:hAnsi="Cambria" w:cs="Times New Roman"/>
          <w:sz w:val="24"/>
          <w:szCs w:val="24"/>
          <w:lang w:val="ro-RO"/>
        </w:rPr>
        <w:t>ambulator</w:t>
      </w:r>
      <w:proofErr w:type="spellEnd"/>
      <w:r w:rsidRPr="000A05AC">
        <w:rPr>
          <w:rFonts w:ascii="Cambria" w:eastAsia="Calibri" w:hAnsi="Cambria" w:cs="Times New Roman"/>
          <w:sz w:val="24"/>
          <w:szCs w:val="24"/>
          <w:lang w:val="ro-RO"/>
        </w:rPr>
        <w:t xml:space="preserve"> – 10 zile</w:t>
      </w:r>
    </w:p>
    <w:p w:rsidR="000A05AC" w:rsidRPr="000A05AC" w:rsidRDefault="000A05AC" w:rsidP="000A05AC">
      <w:pPr>
        <w:numPr>
          <w:ilvl w:val="0"/>
          <w:numId w:val="11"/>
        </w:numPr>
        <w:spacing w:after="20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Specialist asistență sociala/</w:t>
      </w:r>
      <w:proofErr w:type="spellStart"/>
      <w:r w:rsidRPr="000A05AC">
        <w:rPr>
          <w:rFonts w:ascii="Cambria" w:eastAsia="Calibri" w:hAnsi="Cambria" w:cs="Times New Roman"/>
          <w:sz w:val="24"/>
          <w:szCs w:val="24"/>
          <w:lang w:val="ro-RO"/>
        </w:rPr>
        <w:t>psiho</w:t>
      </w:r>
      <w:proofErr w:type="spellEnd"/>
      <w:r w:rsidRPr="000A05AC">
        <w:rPr>
          <w:rFonts w:ascii="Cambria" w:eastAsia="Calibri" w:hAnsi="Cambria" w:cs="Times New Roman"/>
          <w:sz w:val="24"/>
          <w:szCs w:val="24"/>
          <w:lang w:val="ro-RO"/>
        </w:rPr>
        <w:t>-socială – 10 zile</w:t>
      </w:r>
    </w:p>
    <w:p w:rsidR="000A05AC" w:rsidRPr="000A05AC" w:rsidRDefault="000A05AC" w:rsidP="000A05AC">
      <w:pPr>
        <w:numPr>
          <w:ilvl w:val="0"/>
          <w:numId w:val="11"/>
        </w:numPr>
        <w:spacing w:after="20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Specialist servicii comunitare în domeniul HIV – 10 zile</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în perioada </w:t>
      </w:r>
      <w:r w:rsidR="003D6770">
        <w:rPr>
          <w:rFonts w:ascii="Cambria" w:eastAsia="Calibri" w:hAnsi="Cambria" w:cs="Times New Roman"/>
          <w:sz w:val="24"/>
          <w:szCs w:val="24"/>
          <w:lang w:val="ro-RO"/>
        </w:rPr>
        <w:t>octombrie</w:t>
      </w:r>
      <w:r w:rsidRPr="000A05AC">
        <w:rPr>
          <w:rFonts w:ascii="Cambria" w:eastAsia="Calibri" w:hAnsi="Cambria" w:cs="Times New Roman"/>
          <w:sz w:val="24"/>
          <w:szCs w:val="24"/>
          <w:lang w:val="ro-RO"/>
        </w:rPr>
        <w:t>-</w:t>
      </w:r>
      <w:r w:rsidR="003D6770">
        <w:rPr>
          <w:rFonts w:ascii="Cambria" w:eastAsia="Calibri" w:hAnsi="Cambria" w:cs="Times New Roman"/>
          <w:sz w:val="24"/>
          <w:szCs w:val="24"/>
          <w:lang w:val="ro-RO"/>
        </w:rPr>
        <w:t>decembrie</w:t>
      </w:r>
      <w:r w:rsidRPr="000A05AC">
        <w:rPr>
          <w:rFonts w:ascii="Cambria" w:eastAsia="Calibri" w:hAnsi="Cambria" w:cs="Times New Roman"/>
          <w:sz w:val="24"/>
          <w:szCs w:val="24"/>
          <w:lang w:val="ro-RO"/>
        </w:rPr>
        <w:t xml:space="preserve"> 2022. </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Plata în cadrul contractului se va face după cum urmează:</w:t>
      </w:r>
    </w:p>
    <w:p w:rsidR="000A05AC" w:rsidRPr="000A05AC" w:rsidRDefault="000A05AC" w:rsidP="000A05AC">
      <w:pPr>
        <w:tabs>
          <w:tab w:val="left" w:pos="720"/>
        </w:tabs>
        <w:spacing w:before="120" w:after="0" w:line="276" w:lineRule="auto"/>
        <w:jc w:val="both"/>
        <w:rPr>
          <w:rFonts w:ascii="Cambria" w:eastAsia="Calibri" w:hAnsi="Cambria" w:cs="Times New Roman"/>
          <w:b/>
          <w:i/>
          <w:sz w:val="24"/>
          <w:szCs w:val="24"/>
          <w:lang w:val="ro-RO"/>
        </w:rPr>
      </w:pPr>
      <w:r w:rsidRPr="000A05AC">
        <w:rPr>
          <w:rFonts w:ascii="Cambria" w:eastAsia="Calibri" w:hAnsi="Cambria" w:cs="Times New Roman"/>
          <w:sz w:val="24"/>
          <w:szCs w:val="24"/>
          <w:lang w:val="ro-RO"/>
        </w:rPr>
        <w:t>-</w:t>
      </w:r>
      <w:r w:rsidRPr="000A05AC">
        <w:rPr>
          <w:rFonts w:ascii="Cambria" w:eastAsia="Calibri" w:hAnsi="Cambria" w:cs="Times New Roman"/>
          <w:sz w:val="24"/>
          <w:szCs w:val="24"/>
          <w:lang w:val="ro-RO"/>
        </w:rPr>
        <w:tab/>
        <w:t>100% din suma contractului la recepționarea de către Unitatea de Coordonare a Programului Național HIV/SIDA și ITS a Ghidului privind integrarea serviciilor de tratament orientate către pacient (tratament și îngrijire HIV, tuberculoză, hepatite virale, ITS, dependență de droguri, servicii de sănătate reproductivă, îngrijire paliativă) înaintat spre aprobare către  Ministerul Sănătății.</w:t>
      </w:r>
    </w:p>
    <w:p w:rsidR="000A05AC" w:rsidRPr="000A05AC" w:rsidRDefault="000A05AC" w:rsidP="000A05AC">
      <w:pPr>
        <w:tabs>
          <w:tab w:val="left" w:pos="720"/>
        </w:tabs>
        <w:spacing w:before="120" w:after="0" w:line="276" w:lineRule="auto"/>
        <w:jc w:val="both"/>
        <w:rPr>
          <w:rFonts w:ascii="Cambria" w:eastAsia="Calibri" w:hAnsi="Cambria" w:cs="Times New Roman"/>
          <w:b/>
          <w:i/>
          <w:sz w:val="24"/>
          <w:szCs w:val="24"/>
          <w:lang w:val="ro-RO"/>
        </w:rPr>
      </w:pP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Echipa de </w:t>
      </w:r>
      <w:proofErr w:type="spellStart"/>
      <w:r w:rsidRPr="000A05AC">
        <w:rPr>
          <w:rFonts w:ascii="Cambria" w:eastAsia="Calibri" w:hAnsi="Cambria" w:cs="Times New Roman"/>
          <w:sz w:val="24"/>
          <w:szCs w:val="24"/>
          <w:lang w:val="ro-RO"/>
        </w:rPr>
        <w:t>consultanși</w:t>
      </w:r>
      <w:proofErr w:type="spellEnd"/>
      <w:r w:rsidRPr="000A05AC">
        <w:rPr>
          <w:rFonts w:ascii="Cambria" w:eastAsia="Calibri" w:hAnsi="Cambria" w:cs="Times New Roman"/>
          <w:sz w:val="24"/>
          <w:szCs w:val="24"/>
          <w:lang w:val="ro-RO"/>
        </w:rPr>
        <w:t xml:space="preserve"> va lucra în coordonare cu  Unitatea de Coordonare a Programului Național HIV/SIDA și ITS, Coordonatorul TARV și cu coordonatorul de programe din cadrul Centrului PAS.</w:t>
      </w:r>
    </w:p>
    <w:p w:rsidR="000A05AC" w:rsidRPr="000A05AC" w:rsidRDefault="000A05AC" w:rsidP="000A05AC">
      <w:pPr>
        <w:spacing w:after="200" w:line="276" w:lineRule="auto"/>
        <w:ind w:left="720"/>
        <w:contextualSpacing/>
        <w:jc w:val="both"/>
        <w:rPr>
          <w:rFonts w:ascii="Cambria" w:eastAsia="Calibri" w:hAnsi="Cambria" w:cs="Times New Roman"/>
          <w:sz w:val="24"/>
          <w:szCs w:val="24"/>
          <w:lang w:val="ro-RO"/>
        </w:rPr>
      </w:pPr>
    </w:p>
    <w:p w:rsidR="00DB40ED" w:rsidRPr="000A05AC" w:rsidRDefault="00DB40ED">
      <w:pPr>
        <w:rPr>
          <w:lang w:val="ro-RO"/>
        </w:rPr>
      </w:pPr>
    </w:p>
    <w:sectPr w:rsidR="00DB40ED" w:rsidRPr="000A05AC" w:rsidSect="004C33B7">
      <w:pgSz w:w="11906" w:h="16838"/>
      <w:pgMar w:top="1134" w:right="1016" w:bottom="1134"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B55"/>
    <w:multiLevelType w:val="hybridMultilevel"/>
    <w:tmpl w:val="D6725A74"/>
    <w:lvl w:ilvl="0" w:tplc="F0A45E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3CC0D5D"/>
    <w:multiLevelType w:val="hybridMultilevel"/>
    <w:tmpl w:val="863C49AC"/>
    <w:lvl w:ilvl="0" w:tplc="69CC524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C03001F"/>
    <w:multiLevelType w:val="hybridMultilevel"/>
    <w:tmpl w:val="409E6400"/>
    <w:lvl w:ilvl="0" w:tplc="BA445F5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FA5103"/>
    <w:multiLevelType w:val="multilevel"/>
    <w:tmpl w:val="4790E5F2"/>
    <w:lvl w:ilvl="0">
      <w:numFmt w:val="bullet"/>
      <w:lvlText w:val="-"/>
      <w:lvlJc w:val="left"/>
      <w:pPr>
        <w:ind w:left="1068" w:hanging="360"/>
      </w:pPr>
      <w:rPr>
        <w:rFonts w:ascii="Cambria" w:eastAsia="Calibri" w:hAnsi="Cambria"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 w15:restartNumberingAfterBreak="0">
    <w:nsid w:val="407A58E2"/>
    <w:multiLevelType w:val="hybridMultilevel"/>
    <w:tmpl w:val="E6F0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87BF3"/>
    <w:multiLevelType w:val="multilevel"/>
    <w:tmpl w:val="8E82B42C"/>
    <w:lvl w:ilvl="0">
      <w:start w:val="1"/>
      <w:numFmt w:val="decimal"/>
      <w:lvlText w:val="%1."/>
      <w:lvlJc w:val="left"/>
      <w:pPr>
        <w:ind w:left="1068" w:hanging="360"/>
      </w:pPr>
      <w:rPr>
        <w:rFonts w:hint="default"/>
      </w:rPr>
    </w:lvl>
    <w:lvl w:ilvl="1">
      <w:start w:val="1"/>
      <w:numFmt w:val="decimal"/>
      <w:lvlText w:val="%1.%2."/>
      <w:lvlJc w:val="left"/>
      <w:pPr>
        <w:ind w:left="1588" w:hanging="520"/>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512376BF"/>
    <w:multiLevelType w:val="hybridMultilevel"/>
    <w:tmpl w:val="FDB48016"/>
    <w:lvl w:ilvl="0" w:tplc="5436F1E8">
      <w:start w:val="3"/>
      <w:numFmt w:val="bullet"/>
      <w:lvlText w:val="-"/>
      <w:lvlJc w:val="left"/>
      <w:pPr>
        <w:tabs>
          <w:tab w:val="num" w:pos="1668"/>
        </w:tabs>
        <w:ind w:left="1668" w:hanging="900"/>
      </w:pPr>
      <w:rPr>
        <w:rFonts w:ascii="Times New Roman" w:eastAsia="Calibri"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cs="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cs="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cs="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7" w15:restartNumberingAfterBreak="0">
    <w:nsid w:val="53472352"/>
    <w:multiLevelType w:val="hybridMultilevel"/>
    <w:tmpl w:val="5928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56B02"/>
    <w:multiLevelType w:val="hybridMultilevel"/>
    <w:tmpl w:val="ADDAFEDA"/>
    <w:lvl w:ilvl="0" w:tplc="7C58BC6A">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5FF80B2B"/>
    <w:multiLevelType w:val="hybridMultilevel"/>
    <w:tmpl w:val="E642F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F5491"/>
    <w:multiLevelType w:val="hybridMultilevel"/>
    <w:tmpl w:val="9BEC30F4"/>
    <w:lvl w:ilvl="0" w:tplc="04090015">
      <w:start w:val="1"/>
      <w:numFmt w:val="upperLetter"/>
      <w:lvlText w:val="%1."/>
      <w:lvlJc w:val="left"/>
      <w:pPr>
        <w:ind w:left="720" w:hanging="360"/>
      </w:pPr>
      <w:rPr>
        <w:rFonts w:hint="default"/>
      </w:rPr>
    </w:lvl>
    <w:lvl w:ilvl="1" w:tplc="8CC02AB4">
      <w:numFmt w:val="bullet"/>
      <w:lvlText w:val="•"/>
      <w:lvlJc w:val="left"/>
      <w:pPr>
        <w:ind w:left="1770" w:hanging="69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337B6"/>
    <w:multiLevelType w:val="hybridMultilevel"/>
    <w:tmpl w:val="1794CC3C"/>
    <w:lvl w:ilvl="0" w:tplc="5436F1E8">
      <w:start w:val="3"/>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F867E9D"/>
    <w:multiLevelType w:val="hybridMultilevel"/>
    <w:tmpl w:val="54DCFC8A"/>
    <w:lvl w:ilvl="0" w:tplc="FE581560">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2"/>
  </w:num>
  <w:num w:numId="4">
    <w:abstractNumId w:val="6"/>
  </w:num>
  <w:num w:numId="5">
    <w:abstractNumId w:val="11"/>
  </w:num>
  <w:num w:numId="6">
    <w:abstractNumId w:val="12"/>
  </w:num>
  <w:num w:numId="7">
    <w:abstractNumId w:val="1"/>
  </w:num>
  <w:num w:numId="8">
    <w:abstractNumId w:val="8"/>
  </w:num>
  <w:num w:numId="9">
    <w:abstractNumId w:val="3"/>
  </w:num>
  <w:num w:numId="10">
    <w:abstractNumId w:val="0"/>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79"/>
    <w:rsid w:val="000A05AC"/>
    <w:rsid w:val="002D64BE"/>
    <w:rsid w:val="002F06A0"/>
    <w:rsid w:val="003D6770"/>
    <w:rsid w:val="00440450"/>
    <w:rsid w:val="00A17A79"/>
    <w:rsid w:val="00D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0368"/>
  <w15:chartTrackingRefBased/>
  <w15:docId w15:val="{44A08188-5FC8-4382-AC38-9F90A37F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A05A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Pîrțînă</dc:creator>
  <cp:keywords/>
  <dc:description/>
  <cp:lastModifiedBy>Cezar Captaciuc</cp:lastModifiedBy>
  <cp:revision>6</cp:revision>
  <dcterms:created xsi:type="dcterms:W3CDTF">2022-06-13T05:28:00Z</dcterms:created>
  <dcterms:modified xsi:type="dcterms:W3CDTF">2022-07-08T07:46:00Z</dcterms:modified>
</cp:coreProperties>
</file>